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74F65">
      <w:pPr>
        <w:pStyle w:val="1"/>
      </w:pPr>
      <w:r>
        <w:fldChar w:fldCharType="begin"/>
      </w:r>
      <w:r>
        <w:instrText>HYPERLINK "garantF1://98625.0"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 июля 2010 г. N 821</w:t>
      </w:r>
      <w:r>
        <w:rPr>
          <w:rStyle w:val="a4"/>
          <w:b w:val="0"/>
          <w:bCs w:val="0"/>
        </w:rPr>
        <w:br/>
        <w:t>"О комиссиях по соблюдению требований к служебному поведен</w:t>
      </w:r>
      <w:r>
        <w:rPr>
          <w:rStyle w:val="a4"/>
          <w:b w:val="0"/>
          <w:bCs w:val="0"/>
        </w:rPr>
        <w:t>ию федеральных государственных служащих и урегулированию конфликта интересов"</w:t>
      </w:r>
      <w:r>
        <w:fldChar w:fldCharType="end"/>
      </w:r>
    </w:p>
    <w:p w:rsidR="00000000" w:rsidRDefault="00574F65">
      <w:pPr>
        <w:pStyle w:val="ab"/>
      </w:pPr>
      <w:r>
        <w:t>С изменениями и дополнениями от:</w:t>
      </w:r>
    </w:p>
    <w:p w:rsidR="00000000" w:rsidRDefault="00574F65">
      <w:pPr>
        <w:pStyle w:val="a6"/>
      </w:pPr>
      <w:r>
        <w:t>13 марта 2012 г., 2 апреля, 3 декабря 2013 г., 23 июня 2014 г., 8 марта, 22 декабря 2015 г., 19 сентября 2017 г.</w:t>
      </w:r>
    </w:p>
    <w:p w:rsidR="00000000" w:rsidRDefault="00574F65"/>
    <w:p w:rsidR="00000000" w:rsidRDefault="00574F65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 постановляю:</w:t>
      </w:r>
    </w:p>
    <w:p w:rsidR="00000000" w:rsidRDefault="00574F65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комиссиях по соблюдению требований к служебному поведен</w:t>
      </w:r>
      <w:r>
        <w:t>ию федеральных государственных служащих и урегулированию конфликта интересов.</w:t>
      </w:r>
    </w:p>
    <w:p w:rsidR="00000000" w:rsidRDefault="00574F65">
      <w:bookmarkStart w:id="2" w:name="sub_2"/>
      <w:bookmarkEnd w:id="1"/>
      <w:r>
        <w:t xml:space="preserve">2. Установить, что вопросы, изложенные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</w:t>
      </w:r>
      <w:r>
        <w:t xml:space="preserve">ганах, названных в </w:t>
      </w:r>
      <w:hyperlink r:id="rId6" w:history="1">
        <w:r>
          <w:rPr>
            <w:rStyle w:val="a4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</w:t>
      </w:r>
      <w:r>
        <w:t xml:space="preserve">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7" w:history="1">
        <w:r>
          <w:rPr>
            <w:rStyle w:val="a4"/>
          </w:rPr>
          <w:t>Указом</w:t>
        </w:r>
      </w:hyperlink>
      <w:r>
        <w:t xml:space="preserve"> Пре</w:t>
      </w:r>
      <w:r>
        <w:t>зидента Российской Федерации от 18 мая 2009 г. N 557:</w:t>
      </w:r>
    </w:p>
    <w:p w:rsidR="00000000" w:rsidRDefault="00574F65">
      <w:bookmarkStart w:id="3" w:name="sub_21"/>
      <w:bookmarkEnd w:id="2"/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</w:t>
      </w:r>
      <w:r>
        <w:t>егулированию конфликта интересов;</w:t>
      </w:r>
    </w:p>
    <w:p w:rsidR="00000000" w:rsidRDefault="00574F65">
      <w:bookmarkStart w:id="4" w:name="sub_22"/>
      <w:bookmarkEnd w:id="3"/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00000" w:rsidRDefault="00574F65">
      <w:bookmarkStart w:id="5" w:name="sub_3"/>
      <w:bookmarkEnd w:id="4"/>
      <w:r>
        <w:t xml:space="preserve">3. Внести в </w:t>
      </w:r>
      <w:hyperlink r:id="rId8" w:history="1">
        <w:r>
          <w:rPr>
            <w:rStyle w:val="a4"/>
          </w:rPr>
          <w:t>статью 27</w:t>
        </w:r>
      </w:hyperlink>
      <w:r>
        <w:t xml:space="preserve"> Положени</w:t>
      </w:r>
      <w:r>
        <w:t xml:space="preserve">я о порядке прохождения военной службы, утвержденного </w:t>
      </w:r>
      <w:hyperlink r:id="rId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16 сентября 1999 г. N 1237 "Вопросы прохождения военной службы" (Собрание законодательства Российской Федерации, 1999, N 38, ст</w:t>
      </w:r>
      <w:r>
        <w:t>. 4534; N 42, ст. 5008; 2000, N 16, ст. 1678; N 27, ст. 2819; 2003, N 16, ст. 1508; 2006, N 25, ст. 2697; 2007, N 11, ст. 1284; N 13, ст. 1527; N 29, ст. 3679; N 35, ст. 4289; N 38, ст. 4513; 2008, N 3, ст. 169, 170; N 13, ст. 1251; N 43, ст. 4919; 2009, N</w:t>
      </w:r>
      <w:r>
        <w:t> 2, ст. 180; N 18, ст. 2217; N 28, ст. 3519; N 49, ст. 5918), следующие изменения:</w:t>
      </w:r>
    </w:p>
    <w:p w:rsidR="00000000" w:rsidRDefault="00574F65">
      <w:bookmarkStart w:id="6" w:name="sub_31"/>
      <w:bookmarkEnd w:id="5"/>
      <w:r>
        <w:t xml:space="preserve">а) </w:t>
      </w:r>
      <w:hyperlink r:id="rId10" w:history="1">
        <w:r>
          <w:rPr>
            <w:rStyle w:val="a4"/>
          </w:rPr>
          <w:t>пункт 2</w:t>
        </w:r>
      </w:hyperlink>
      <w:r>
        <w:t xml:space="preserve"> дополнить </w:t>
      </w:r>
      <w:hyperlink r:id="rId11" w:history="1">
        <w:r>
          <w:rPr>
            <w:rStyle w:val="a4"/>
          </w:rPr>
          <w:t>подпунктом "г"</w:t>
        </w:r>
      </w:hyperlink>
      <w:r>
        <w:t xml:space="preserve"> следующего содержания:</w:t>
      </w:r>
    </w:p>
    <w:p w:rsidR="00000000" w:rsidRDefault="00574F65">
      <w:bookmarkStart w:id="7" w:name="sub_27024"/>
      <w:bookmarkEnd w:id="6"/>
      <w:r>
        <w:t>"г) иные лица в</w:t>
      </w:r>
      <w:r>
        <w:t xml:space="preserve">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574F65">
      <w:bookmarkStart w:id="8" w:name="sub_32"/>
      <w:bookmarkEnd w:id="7"/>
      <w:r>
        <w:t xml:space="preserve">б) </w:t>
      </w:r>
      <w:hyperlink r:id="rId12" w:history="1">
        <w:r>
          <w:rPr>
            <w:rStyle w:val="a4"/>
          </w:rPr>
          <w:t>подпункт "и" пункта 3</w:t>
        </w:r>
      </w:hyperlink>
      <w:r>
        <w:t xml:space="preserve"> изложить в следующей р</w:t>
      </w:r>
      <w:r>
        <w:t>едакции:</w:t>
      </w:r>
    </w:p>
    <w:p w:rsidR="00000000" w:rsidRDefault="00574F65">
      <w:bookmarkStart w:id="9" w:name="sub_27039"/>
      <w:bookmarkEnd w:id="8"/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574F65">
      <w:bookmarkStart w:id="10" w:name="sub_4"/>
      <w:bookmarkEnd w:id="9"/>
      <w:r>
        <w:t>4. Внести</w:t>
      </w:r>
      <w:r>
        <w:t xml:space="preserve"> в </w:t>
      </w:r>
      <w:hyperlink r:id="rId13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19 мая 2008 г. N 815 "О мерах по противодействию коррупции" (Собрание законодательства Российской Федерации, 2008, N 21, ст. 2429; 2010, N 14, ст. 1635) изменение, дополнив </w:t>
      </w:r>
      <w:hyperlink r:id="rId14" w:history="1">
        <w:r>
          <w:rPr>
            <w:rStyle w:val="a4"/>
          </w:rPr>
          <w:t>подпункт "а" пункта 7</w:t>
        </w:r>
      </w:hyperlink>
      <w:r>
        <w:t xml:space="preserve"> абзацем следующего содержания:</w:t>
      </w:r>
    </w:p>
    <w:bookmarkEnd w:id="10"/>
    <w:p w:rsidR="00000000" w:rsidRDefault="00574F65"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</w:t>
      </w:r>
      <w:r>
        <w:lastRenderedPageBreak/>
        <w:t>Федерации, назва</w:t>
      </w:r>
      <w:r>
        <w:t>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</w:t>
      </w:r>
      <w:r>
        <w:t>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 г. N 1066; должности федеральной государственной службы, назначение на которые и освобож</w:t>
      </w:r>
      <w:r>
        <w:t>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</w:t>
      </w:r>
      <w:r>
        <w:t xml:space="preserve">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574F65">
      <w:bookmarkStart w:id="11" w:name="sub_5"/>
      <w:r>
        <w:t xml:space="preserve">5. Внести в </w:t>
      </w:r>
      <w:hyperlink r:id="rId15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</w:t>
      </w:r>
      <w:r>
        <w:t xml:space="preserve">енными служащими требований к служебному поведению, утвержденное </w:t>
      </w:r>
      <w:hyperlink r:id="rId1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</w:t>
      </w:r>
      <w:r>
        <w:t xml:space="preserve">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</w:t>
      </w:r>
      <w:r>
        <w:t>88; 2010, N 3, ст. 274), следующие изменения: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12" w:name="sub_51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574F65">
      <w:pPr>
        <w:pStyle w:val="a9"/>
      </w:pPr>
      <w:r>
        <w:fldChar w:fldCharType="begin"/>
      </w:r>
      <w:r>
        <w:instrText>HYPERLINK "garantF1://70047070.88820"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13 марта 2012 г. N 297 в подпункт "а" внесены изменения</w:t>
      </w:r>
    </w:p>
    <w:p w:rsidR="00000000" w:rsidRDefault="00574F65">
      <w:pPr>
        <w:pStyle w:val="a9"/>
      </w:pPr>
      <w:hyperlink r:id="rId17" w:history="1">
        <w:r>
          <w:rPr>
            <w:rStyle w:val="a4"/>
          </w:rPr>
          <w:t>См. текст подп</w:t>
        </w:r>
        <w:r>
          <w:rPr>
            <w:rStyle w:val="a4"/>
          </w:rPr>
          <w:t>ункта в предыдущей редакции</w:t>
        </w:r>
      </w:hyperlink>
    </w:p>
    <w:p w:rsidR="00000000" w:rsidRDefault="00574F65">
      <w:r>
        <w:t xml:space="preserve">а) </w:t>
      </w:r>
      <w:hyperlink r:id="rId18" w:history="1">
        <w:r>
          <w:rPr>
            <w:rStyle w:val="a4"/>
          </w:rPr>
          <w:t>пункт 10</w:t>
        </w:r>
      </w:hyperlink>
      <w:r>
        <w:t xml:space="preserve"> изложить в следующей редакции:</w:t>
      </w:r>
    </w:p>
    <w:p w:rsidR="00000000" w:rsidRDefault="00574F65">
      <w:bookmarkStart w:id="13" w:name="sub_110"/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</w:t>
      </w:r>
      <w:r>
        <w:t>ция, представленная в письменном виде в установленном порядке:</w:t>
      </w:r>
    </w:p>
    <w:p w:rsidR="00000000" w:rsidRDefault="00574F65">
      <w:bookmarkStart w:id="14" w:name="sub_1101"/>
      <w:bookmarkEnd w:id="13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574F65">
      <w:bookmarkStart w:id="15" w:name="sub_1102"/>
      <w:bookmarkEnd w:id="14"/>
      <w:r>
        <w:t>б) постоянно действующими руководящим</w:t>
      </w:r>
      <w:r>
        <w:t>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574F65">
      <w:bookmarkStart w:id="16" w:name="sub_1103"/>
      <w:bookmarkEnd w:id="15"/>
      <w:r>
        <w:t>в) Общественной палатой Российской Федерации.";</w:t>
      </w:r>
    </w:p>
    <w:p w:rsidR="00000000" w:rsidRDefault="00574F65">
      <w:bookmarkStart w:id="17" w:name="sub_52"/>
      <w:bookmarkEnd w:id="16"/>
      <w:r>
        <w:t xml:space="preserve">б) в </w:t>
      </w:r>
      <w:hyperlink r:id="rId19" w:history="1">
        <w:r>
          <w:rPr>
            <w:rStyle w:val="a4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</w:t>
      </w:r>
      <w:r>
        <w:t>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0000" w:rsidRDefault="00574F65">
      <w:bookmarkStart w:id="18" w:name="sub_53"/>
      <w:bookmarkEnd w:id="17"/>
      <w:r>
        <w:t xml:space="preserve">в) в </w:t>
      </w:r>
      <w:hyperlink r:id="rId20" w:history="1">
        <w:r>
          <w:rPr>
            <w:rStyle w:val="a4"/>
          </w:rPr>
          <w:t xml:space="preserve">пункте </w:t>
        </w:r>
        <w:r>
          <w:rPr>
            <w:rStyle w:val="a4"/>
          </w:rPr>
          <w:t>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574F65">
      <w:bookmarkStart w:id="19" w:name="sub_6"/>
      <w:bookmarkEnd w:id="18"/>
      <w:r>
        <w:lastRenderedPageBreak/>
        <w:t xml:space="preserve">6. Внести в </w:t>
      </w:r>
      <w:hyperlink r:id="rId21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</w:t>
      </w:r>
      <w:r>
        <w:t xml:space="preserve">олжности Российской Федерации, и соблюдения ограничений лицами, замещающими государственные должности Российской Федерации, утвержденное </w:t>
      </w:r>
      <w:hyperlink r:id="rId2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 г. N 1066 "О проверке досто</w:t>
      </w:r>
      <w:r>
        <w:t>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</w:t>
      </w:r>
      <w:r>
        <w:t>венные должности Российской Федерации" (Собрание законодательства Российской Федерации, 2009, N 39, ст. 4589; 2010, N 3, ст. 274), следующие изменения: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20" w:name="sub_61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574F65">
      <w:pPr>
        <w:pStyle w:val="a9"/>
      </w:pPr>
      <w:r>
        <w:fldChar w:fldCharType="begin"/>
      </w:r>
      <w:r>
        <w:instrText>HYPERLINK "garantF1://70047070.88820"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13 марта 2012 г. N 297 в подпункт "а" внесены изменения</w:t>
      </w:r>
    </w:p>
    <w:p w:rsidR="00000000" w:rsidRDefault="00574F65">
      <w:pPr>
        <w:pStyle w:val="a9"/>
      </w:pPr>
      <w:hyperlink r:id="rId2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74F65">
      <w:r>
        <w:t xml:space="preserve">а) </w:t>
      </w:r>
      <w:hyperlink r:id="rId24" w:history="1">
        <w:r>
          <w:rPr>
            <w:rStyle w:val="a4"/>
          </w:rPr>
          <w:t>пункт 4</w:t>
        </w:r>
      </w:hyperlink>
      <w:r>
        <w:t xml:space="preserve"> изложить в следующей редакции:</w:t>
      </w:r>
    </w:p>
    <w:p w:rsidR="00000000" w:rsidRDefault="00574F65">
      <w:bookmarkStart w:id="21" w:name="sub_1004"/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574F65">
      <w:bookmarkStart w:id="22" w:name="sub_1041"/>
      <w:bookmarkEnd w:id="21"/>
      <w:r>
        <w:t>а) правоохранительными органами, иными</w:t>
      </w:r>
      <w:r>
        <w:t xml:space="preserve"> государственными органами, органами местного самоуправления и их должностными лицами;</w:t>
      </w:r>
    </w:p>
    <w:p w:rsidR="00000000" w:rsidRDefault="00574F65">
      <w:bookmarkStart w:id="23" w:name="sub_1042"/>
      <w:bookmarkEnd w:id="22"/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</w:t>
      </w:r>
      <w:r>
        <w:t>нений, не являющихся политическими партиями;</w:t>
      </w:r>
    </w:p>
    <w:p w:rsidR="00000000" w:rsidRDefault="00574F65">
      <w:bookmarkStart w:id="24" w:name="sub_1043"/>
      <w:bookmarkEnd w:id="23"/>
      <w:r>
        <w:t>в) Общественной палатой Российской Федерации.";</w:t>
      </w:r>
    </w:p>
    <w:p w:rsidR="00000000" w:rsidRDefault="00574F65">
      <w:bookmarkStart w:id="25" w:name="sub_62"/>
      <w:bookmarkEnd w:id="24"/>
      <w:r>
        <w:t xml:space="preserve">б) в </w:t>
      </w:r>
      <w:hyperlink r:id="rId25" w:history="1">
        <w:r>
          <w:rPr>
            <w:rStyle w:val="a4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</w:t>
      </w:r>
      <w:r>
        <w:t>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00000" w:rsidRDefault="00574F65">
      <w:bookmarkStart w:id="26" w:name="sub_7"/>
      <w:bookmarkEnd w:id="25"/>
      <w:r>
        <w:t xml:space="preserve">7. Руководителям </w:t>
      </w:r>
      <w:r>
        <w:t>федеральных государственных органов в 2-месячный срок:</w:t>
      </w:r>
    </w:p>
    <w:p w:rsidR="00000000" w:rsidRDefault="00574F65">
      <w:bookmarkStart w:id="27" w:name="sub_71"/>
      <w:bookmarkEnd w:id="26"/>
      <w:r>
        <w:t xml:space="preserve">а) разработать, руководствуясь настоящим Указом, и утвердить </w:t>
      </w:r>
      <w:hyperlink r:id="rId26" w:history="1">
        <w:r>
          <w:rPr>
            <w:rStyle w:val="a4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</w:t>
      </w:r>
      <w:r>
        <w:t>ных служащих и урегулированию конфликта интересов;</w:t>
      </w:r>
    </w:p>
    <w:p w:rsidR="00000000" w:rsidRDefault="00574F65">
      <w:bookmarkStart w:id="28" w:name="sub_72"/>
      <w:bookmarkEnd w:id="27"/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574F65">
      <w:bookmarkStart w:id="29" w:name="sub_73"/>
      <w:bookmarkEnd w:id="28"/>
      <w:r>
        <w:t>в) принять иные меры по обеспечен</w:t>
      </w:r>
      <w:r>
        <w:t>ию исполнения настоящего Указа.</w:t>
      </w:r>
    </w:p>
    <w:p w:rsidR="00000000" w:rsidRDefault="00574F65">
      <w:bookmarkStart w:id="30" w:name="sub_8"/>
      <w:bookmarkEnd w:id="29"/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574F65">
      <w:bookmarkStart w:id="31" w:name="sub_81"/>
      <w:bookmarkEnd w:id="30"/>
      <w:r>
        <w:t>а) в 2-месячный срок разработать и утвердить положения о комиссиях по соблюдению требова</w:t>
      </w:r>
      <w:r>
        <w:t>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574F65">
      <w:bookmarkStart w:id="32" w:name="sub_82"/>
      <w:bookmarkEnd w:id="31"/>
      <w:r>
        <w:t>б) руководствоваться настоящим Указом при разработке названных положений.</w:t>
      </w:r>
    </w:p>
    <w:p w:rsidR="00000000" w:rsidRDefault="00574F65">
      <w:bookmarkStart w:id="33" w:name="sub_9"/>
      <w:bookmarkEnd w:id="32"/>
      <w:r>
        <w:t>9</w:t>
      </w:r>
      <w:r>
        <w:t xml:space="preserve">. Предложить общественным советам, созданным при федеральных органах исполнительной власти в соответствии с </w:t>
      </w:r>
      <w:hyperlink r:id="rId27" w:history="1">
        <w:r>
          <w:rPr>
            <w:rStyle w:val="a4"/>
          </w:rPr>
          <w:t>частью 2 статьи 20</w:t>
        </w:r>
      </w:hyperlink>
      <w:r>
        <w:t xml:space="preserve"> Федерального закона от 4 апреля 2005 г. N 32-ФЗ "Об Общественной палате Российской Федерац</w:t>
      </w:r>
      <w:r>
        <w:t xml:space="preserve">ии", общественным организациям ветеранов, профсоюзным организациям, научным </w:t>
      </w:r>
      <w:r>
        <w:lastRenderedPageBreak/>
        <w:t>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</w:t>
      </w:r>
      <w:r>
        <w:t>едению федеральных государственных служащих и урегулированию конфликта интересов.</w:t>
      </w:r>
    </w:p>
    <w:p w:rsidR="00000000" w:rsidRDefault="00574F65">
      <w:bookmarkStart w:id="34" w:name="sub_10"/>
      <w:bookmarkEnd w:id="33"/>
      <w:r>
        <w:t xml:space="preserve">10. Признать утратившим силу </w:t>
      </w:r>
      <w:hyperlink r:id="rId28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3 марта 2007 г. N 269 "О комиссиях по соблюдению требований к</w:t>
      </w:r>
      <w:r>
        <w:t xml:space="preserve">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 11, ст. 1280).</w:t>
      </w:r>
    </w:p>
    <w:bookmarkEnd w:id="34"/>
    <w:p w:rsidR="00000000" w:rsidRDefault="00574F6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 w:rsidRPr="00574F65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4F65" w:rsidRDefault="00574F65">
            <w:pPr>
              <w:pStyle w:val="ac"/>
            </w:pPr>
            <w:r w:rsidRPr="00574F65"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4F65" w:rsidRDefault="00574F65">
            <w:pPr>
              <w:pStyle w:val="aa"/>
              <w:jc w:val="right"/>
            </w:pPr>
            <w:r w:rsidRPr="00574F65">
              <w:t>Д. Медведев</w:t>
            </w:r>
          </w:p>
        </w:tc>
      </w:tr>
    </w:tbl>
    <w:p w:rsidR="00000000" w:rsidRDefault="00574F65"/>
    <w:p w:rsidR="00000000" w:rsidRDefault="00574F65">
      <w:pPr>
        <w:pStyle w:val="ac"/>
      </w:pPr>
      <w:r>
        <w:t>Москва, Кремль</w:t>
      </w:r>
    </w:p>
    <w:p w:rsidR="00000000" w:rsidRDefault="00574F65">
      <w:pPr>
        <w:pStyle w:val="ac"/>
      </w:pPr>
      <w:r>
        <w:t>1 июля 2010 г.</w:t>
      </w:r>
    </w:p>
    <w:p w:rsidR="00000000" w:rsidRDefault="00574F65">
      <w:pPr>
        <w:pStyle w:val="ac"/>
      </w:pPr>
      <w:r>
        <w:t>N 821</w:t>
      </w:r>
    </w:p>
    <w:p w:rsidR="00000000" w:rsidRDefault="00574F65"/>
    <w:p w:rsidR="00000000" w:rsidRDefault="00574F65">
      <w:pPr>
        <w:pStyle w:val="1"/>
      </w:pPr>
      <w:bookmarkStart w:id="35" w:name="sub_1000"/>
      <w:r>
        <w:t>Положение</w:t>
      </w:r>
      <w: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 июля 2010 г. N 821)</w:t>
      </w:r>
    </w:p>
    <w:bookmarkEnd w:id="35"/>
    <w:p w:rsidR="00000000" w:rsidRDefault="00574F65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74F65">
      <w:pPr>
        <w:pStyle w:val="a8"/>
      </w:pPr>
      <w:r>
        <w:t xml:space="preserve">См. </w:t>
      </w:r>
      <w:hyperlink r:id="rId29" w:history="1">
        <w:r>
          <w:rPr>
            <w:rStyle w:val="a4"/>
          </w:rPr>
          <w:t>справку</w:t>
        </w:r>
      </w:hyperlink>
      <w:r>
        <w:t xml:space="preserve"> о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000000" w:rsidRDefault="00574F65">
      <w:bookmarkStart w:id="36" w:name="sub_1001"/>
      <w:r>
        <w:t xml:space="preserve">1. Настоящим Положением определяется порядок </w:t>
      </w:r>
      <w:r>
        <w:t>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</w:t>
      </w:r>
      <w:r>
        <w:t xml:space="preserve">рственных органах в соответствии с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коррупции".</w:t>
      </w:r>
    </w:p>
    <w:p w:rsidR="00000000" w:rsidRDefault="00574F65">
      <w:bookmarkStart w:id="37" w:name="sub_1002"/>
      <w:bookmarkEnd w:id="36"/>
      <w:r>
        <w:t xml:space="preserve">2. Комиссии в своей деятельности руководствуются </w:t>
      </w:r>
      <w:hyperlink r:id="rId31" w:history="1">
        <w:r>
          <w:rPr>
            <w:rStyle w:val="a4"/>
          </w:rPr>
          <w:t>Ко</w:t>
        </w:r>
        <w:r>
          <w:rPr>
            <w:rStyle w:val="a4"/>
          </w:rPr>
          <w:t>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</w:t>
      </w:r>
      <w:r>
        <w:t>иных государственных органов (далее - государственные органы, государственный орган).</w:t>
      </w:r>
    </w:p>
    <w:p w:rsidR="00000000" w:rsidRDefault="00574F65">
      <w:bookmarkStart w:id="38" w:name="sub_10003"/>
      <w:bookmarkEnd w:id="37"/>
      <w:r>
        <w:t>3. Основной задачей комиссий является содействие государственным органам:</w:t>
      </w:r>
    </w:p>
    <w:p w:rsidR="00000000" w:rsidRDefault="00574F65">
      <w:bookmarkStart w:id="39" w:name="sub_10031"/>
      <w:bookmarkEnd w:id="38"/>
      <w:r>
        <w:t>а) в обеспечении соблюдения федеральными государственными слу</w:t>
      </w:r>
      <w:r>
        <w:t xml:space="preserve">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</w:t>
      </w:r>
      <w:r>
        <w:t>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00000" w:rsidRDefault="00574F65">
      <w:bookmarkStart w:id="40" w:name="sub_10032"/>
      <w:bookmarkEnd w:id="39"/>
      <w:r>
        <w:t>б) в осуществлении в государственном органе м</w:t>
      </w:r>
      <w:r>
        <w:t>ер по предупреждению коррупции.</w:t>
      </w:r>
    </w:p>
    <w:bookmarkStart w:id="41" w:name="sub_10004"/>
    <w:bookmarkEnd w:id="40"/>
    <w:p w:rsidR="00000000" w:rsidRDefault="00574F65">
      <w:r>
        <w:fldChar w:fldCharType="begin"/>
      </w:r>
      <w:r>
        <w:instrText>HYPERLINK "garantF1://55071568.0"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Комиссии рассматривают вопросы, связанные с соблюдением </w:t>
      </w:r>
      <w:hyperlink r:id="rId33" w:history="1">
        <w:r>
          <w:rPr>
            <w:rStyle w:val="a4"/>
          </w:rPr>
          <w:t>требований</w:t>
        </w:r>
      </w:hyperlink>
      <w:r>
        <w:t xml:space="preserve"> к служебному поведению и (или) требований об урегулировании конф</w:t>
      </w:r>
      <w:r>
        <w:t xml:space="preserve">ликта интересов, в отношении государственных служащих, замещающих должности федеральной </w:t>
      </w:r>
      <w:r>
        <w:lastRenderedPageBreak/>
        <w:t>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</w:t>
      </w:r>
      <w:r>
        <w:t>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</w:t>
      </w:r>
      <w:r>
        <w:t>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</w:t>
      </w:r>
      <w:r>
        <w:t>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</w:t>
      </w:r>
      <w:r>
        <w:t>в, назначение на которые и освобождение от которых осуществляются Президентом Российской Федерации).</w:t>
      </w:r>
    </w:p>
    <w:p w:rsidR="00000000" w:rsidRDefault="00574F65">
      <w:bookmarkStart w:id="42" w:name="sub_1005"/>
      <w:bookmarkEnd w:id="41"/>
      <w:r>
        <w:t xml:space="preserve">5. Вопросы, связанные с соблюдением </w:t>
      </w:r>
      <w:hyperlink r:id="rId34" w:history="1">
        <w:r>
          <w:rPr>
            <w:rStyle w:val="a4"/>
          </w:rPr>
          <w:t>требований</w:t>
        </w:r>
      </w:hyperlink>
      <w:r>
        <w:t xml:space="preserve"> к служебному поведению и (или) требований об урегулиров</w:t>
      </w:r>
      <w:r>
        <w:t>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</w:t>
      </w:r>
      <w:r>
        <w:t>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</w:t>
      </w:r>
      <w:r>
        <w:t xml:space="preserve">иссии Российской Федерации и аппарата Счетной палаты Российской Федерации, </w:t>
      </w:r>
      <w:hyperlink r:id="rId35" w:history="1">
        <w:r>
          <w:rPr>
            <w:rStyle w:val="a4"/>
          </w:rPr>
          <w:t>рассматриваются</w:t>
        </w:r>
      </w:hyperlink>
      <w:r>
        <w:t xml:space="preserve"> президиумом Совета при Президенте Российской Федерации по противодействию коррупции.</w:t>
      </w:r>
    </w:p>
    <w:p w:rsidR="00000000" w:rsidRDefault="00574F65">
      <w:bookmarkStart w:id="43" w:name="sub_1006"/>
      <w:bookmarkEnd w:id="42"/>
      <w:r>
        <w:t>6. Вопросы, связанные с с</w:t>
      </w:r>
      <w:r>
        <w:t xml:space="preserve">облюдением </w:t>
      </w:r>
      <w:hyperlink r:id="rId36" w:history="1">
        <w:r>
          <w:rPr>
            <w:rStyle w:val="a4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</w:t>
      </w:r>
      <w:r>
        <w:t>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</w:t>
      </w:r>
      <w:r>
        <w:t xml:space="preserve">рриториальных органов государственных органов), рассматриваются комиссией соответствующего территориального органа. </w:t>
      </w:r>
      <w:hyperlink r:id="rId37" w:history="1">
        <w:r>
          <w:rPr>
            <w:rStyle w:val="a4"/>
          </w:rPr>
          <w:t>Порядок</w:t>
        </w:r>
      </w:hyperlink>
      <w:r>
        <w:t xml:space="preserve"> формирования и деятельности комиссии, а также ее состав определяются руководителем государственно</w:t>
      </w:r>
      <w:r>
        <w:t xml:space="preserve">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sub_10082" w:history="1">
        <w:r>
          <w:rPr>
            <w:rStyle w:val="a4"/>
          </w:rPr>
          <w:t>подпункте "б" пункта 8</w:t>
        </w:r>
      </w:hyperlink>
      <w:r>
        <w:t xml:space="preserve"> настоящего Положения.</w:t>
      </w:r>
    </w:p>
    <w:p w:rsidR="00000000" w:rsidRDefault="00574F65">
      <w:bookmarkStart w:id="44" w:name="sub_1007"/>
      <w:bookmarkEnd w:id="43"/>
      <w:r>
        <w:t xml:space="preserve">7. Комиссия </w:t>
      </w:r>
      <w:r>
        <w:t xml:space="preserve">образуется нормативным </w:t>
      </w:r>
      <w:hyperlink r:id="rId38" w:history="1">
        <w:r>
          <w:rPr>
            <w:rStyle w:val="a4"/>
          </w:rPr>
          <w:t>правовым актом</w:t>
        </w:r>
      </w:hyperlink>
      <w:r>
        <w:t xml:space="preserve"> государственного органа. Указанным актом утверждаются состав комиссии и порядок ее работы.</w:t>
      </w:r>
    </w:p>
    <w:bookmarkEnd w:id="44"/>
    <w:p w:rsidR="00000000" w:rsidRDefault="00574F65">
      <w:r>
        <w:t>В состав комиссии входят председатель комиссии, его заместитель, назначаемый руковод</w:t>
      </w:r>
      <w:r>
        <w:t xml:space="preserve">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</w:t>
      </w:r>
      <w:r>
        <w:t>его обязанности исполняет заместитель председателя комиссии.</w:t>
      </w:r>
    </w:p>
    <w:p w:rsidR="00000000" w:rsidRDefault="00574F65">
      <w:bookmarkStart w:id="45" w:name="sub_1008"/>
      <w:r>
        <w:t>8. В состав комиссии входят:</w:t>
      </w:r>
    </w:p>
    <w:p w:rsidR="00000000" w:rsidRDefault="00574F65">
      <w:bookmarkStart w:id="46" w:name="sub_10081"/>
      <w:bookmarkEnd w:id="45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</w:t>
      </w:r>
      <w:r>
        <w:t xml:space="preserve">на по профилактике коррупционных и иных правонарушений либо должностное лицо </w:t>
      </w:r>
      <w:r>
        <w:lastRenderedPageBreak/>
        <w:t>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</w:t>
      </w:r>
      <w:r>
        <w:t>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47" w:name="sub_10082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574F65">
      <w:pPr>
        <w:pStyle w:val="a9"/>
      </w:pPr>
      <w:r>
        <w:fldChar w:fldCharType="begin"/>
      </w:r>
      <w:r>
        <w:instrText>HYPERLINK "garantF1://70423542.11081"</w:instrText>
      </w:r>
      <w:r>
        <w:fldChar w:fldCharType="separate"/>
      </w:r>
      <w:r>
        <w:rPr>
          <w:rStyle w:val="a4"/>
        </w:rPr>
        <w:t>У</w:t>
      </w:r>
      <w:r>
        <w:rPr>
          <w:rStyle w:val="a4"/>
        </w:rPr>
        <w:t>казом</w:t>
      </w:r>
      <w:r>
        <w:fldChar w:fldCharType="end"/>
      </w:r>
      <w:r>
        <w:t xml:space="preserve"> Президента РФ от 3 декабря 2013 г. N 878 в подпункт "б" внесены изменения</w:t>
      </w:r>
    </w:p>
    <w:p w:rsidR="00000000" w:rsidRDefault="00574F65">
      <w:pPr>
        <w:pStyle w:val="a9"/>
      </w:pPr>
      <w:hyperlink r:id="rId3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74F65">
      <w:r>
        <w:t>б) представитель Управления Президента Российской Федерации по вопросам противодействия кор</w:t>
      </w:r>
      <w:r>
        <w:t>рупции или соответствующего подразделения Аппарата Правительства Российской Федерации;</w:t>
      </w:r>
    </w:p>
    <w:p w:rsidR="00000000" w:rsidRDefault="00574F65">
      <w:bookmarkStart w:id="48" w:name="sub_1008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</w:t>
      </w:r>
      <w:r>
        <w:t>ь которых связана с государственной службой.</w:t>
      </w:r>
    </w:p>
    <w:p w:rsidR="00000000" w:rsidRDefault="00574F65">
      <w:bookmarkStart w:id="49" w:name="sub_1009"/>
      <w:bookmarkEnd w:id="48"/>
      <w:r>
        <w:t>9. Руководитель государственного органа может принять решение о включении в состав комиссии:</w:t>
      </w:r>
    </w:p>
    <w:p w:rsidR="00000000" w:rsidRDefault="00574F65">
      <w:bookmarkStart w:id="50" w:name="sub_10091"/>
      <w:bookmarkEnd w:id="49"/>
      <w:r>
        <w:t>а) представителя общественного совета, образованного при федеральном органе исполнит</w:t>
      </w:r>
      <w:r>
        <w:t xml:space="preserve">ельной власти в соответствии с </w:t>
      </w:r>
      <w:hyperlink r:id="rId40" w:history="1">
        <w:r>
          <w:rPr>
            <w:rStyle w:val="a4"/>
          </w:rPr>
          <w:t>частью 2 статьи 20</w:t>
        </w:r>
      </w:hyperlink>
      <w:r>
        <w:t xml:space="preserve"> Федерального закона от 4 апреля 2005 г. N 32-ФЗ "Об Общественной палате Российской Федерации";</w:t>
      </w:r>
    </w:p>
    <w:p w:rsidR="00000000" w:rsidRDefault="00574F65">
      <w:bookmarkStart w:id="51" w:name="sub_10092"/>
      <w:bookmarkEnd w:id="50"/>
      <w:r>
        <w:t>б) представителя общественной организации ветеранов, с</w:t>
      </w:r>
      <w:r>
        <w:t>озданной в государственном органе;</w:t>
      </w:r>
    </w:p>
    <w:p w:rsidR="00000000" w:rsidRDefault="00574F65">
      <w:bookmarkStart w:id="52" w:name="sub_10093"/>
      <w:bookmarkEnd w:id="51"/>
      <w:r>
        <w:t>в) представителя профсоюзной организации, действующей в установленном порядке в государственном органе.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53" w:name="sub_1010"/>
      <w:bookmarkEnd w:id="52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574F65">
      <w:pPr>
        <w:pStyle w:val="a9"/>
      </w:pPr>
      <w:r>
        <w:fldChar w:fldCharType="begin"/>
      </w:r>
      <w:r>
        <w:instrText>HYPERLINK "garantF1://70423542.11082"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3 декабря 2013 г. N 878 в пункт 10 внесены изменения</w:t>
      </w:r>
    </w:p>
    <w:p w:rsidR="00000000" w:rsidRDefault="00574F65">
      <w:pPr>
        <w:pStyle w:val="a9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74F65">
      <w:r>
        <w:t xml:space="preserve">10. Лица, указанные в </w:t>
      </w:r>
      <w:hyperlink w:anchor="sub_10082" w:history="1">
        <w:r>
          <w:rPr>
            <w:rStyle w:val="a4"/>
          </w:rPr>
          <w:t>подпунктах "б"</w:t>
        </w:r>
      </w:hyperlink>
      <w:r>
        <w:t xml:space="preserve"> и </w:t>
      </w:r>
      <w:hyperlink w:anchor="sub_10083" w:history="1">
        <w:r>
          <w:rPr>
            <w:rStyle w:val="a4"/>
          </w:rPr>
          <w:t>"в" пункта 8</w:t>
        </w:r>
      </w:hyperlink>
      <w:r>
        <w:t xml:space="preserve"> и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</w:t>
      </w:r>
      <w:r>
        <w:t>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</w:t>
      </w:r>
      <w:r>
        <w:t>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</w:t>
      </w:r>
      <w:r>
        <w:t xml:space="preserve"> срок со дня получения запроса.</w:t>
      </w:r>
    </w:p>
    <w:p w:rsidR="00000000" w:rsidRDefault="00574F65">
      <w:bookmarkStart w:id="54" w:name="sub_1011"/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574F65">
      <w:bookmarkStart w:id="55" w:name="sub_1012"/>
      <w:bookmarkEnd w:id="54"/>
      <w:r>
        <w:t>12. Состав комиссии форми</w:t>
      </w:r>
      <w:r>
        <w:t>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574F65">
      <w:bookmarkStart w:id="56" w:name="sub_1013"/>
      <w:bookmarkEnd w:id="55"/>
      <w:r>
        <w:t>13. В заседаниях комиссии с правом совещательного голоса участвуют:</w:t>
      </w:r>
    </w:p>
    <w:p w:rsidR="00000000" w:rsidRDefault="00574F65">
      <w:bookmarkStart w:id="57" w:name="sub_10131"/>
      <w:bookmarkEnd w:id="56"/>
      <w:r>
        <w:t>а) непосредс</w:t>
      </w:r>
      <w:r>
        <w:t>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</w:t>
      </w:r>
      <w:r>
        <w:t xml:space="preserve">рственных служащих, замещающих </w:t>
      </w:r>
      <w:r>
        <w:lastRenderedPageBreak/>
        <w:t>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574F65">
      <w:bookmarkStart w:id="58" w:name="sub_10132"/>
      <w:bookmarkEnd w:id="57"/>
      <w:r>
        <w:t>б) другие государственные сл</w:t>
      </w:r>
      <w:r>
        <w:t>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</w:t>
      </w:r>
      <w:r>
        <w:t>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</w:t>
      </w:r>
      <w:r>
        <w:t>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</w:t>
      </w:r>
      <w:r>
        <w:t xml:space="preserve"> или любого члена комиссии.</w:t>
      </w:r>
    </w:p>
    <w:p w:rsidR="00000000" w:rsidRDefault="00574F65">
      <w:bookmarkStart w:id="59" w:name="sub_1014"/>
      <w:bookmarkEnd w:id="58"/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</w:t>
      </w:r>
      <w:r>
        <w:t>венной службы в государственном органе, недопустимо.</w:t>
      </w:r>
    </w:p>
    <w:p w:rsidR="00000000" w:rsidRDefault="00574F65">
      <w:bookmarkStart w:id="60" w:name="sub_1015"/>
      <w:bookmarkEnd w:id="59"/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</w:t>
      </w:r>
      <w:r>
        <w:t>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574F65">
      <w:bookmarkStart w:id="61" w:name="sub_1016"/>
      <w:bookmarkEnd w:id="60"/>
      <w:r>
        <w:t>16. Основаниями для проведения заседания комиссии являются:</w:t>
      </w:r>
    </w:p>
    <w:p w:rsidR="00000000" w:rsidRDefault="00574F65">
      <w:bookmarkStart w:id="62" w:name="sub_10161"/>
      <w:bookmarkEnd w:id="61"/>
      <w:r>
        <w:t xml:space="preserve">а) представление руководителем государственного органа в соответствии с </w:t>
      </w:r>
      <w:hyperlink r:id="rId42" w:history="1">
        <w:r>
          <w:rPr>
            <w:rStyle w:val="a4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</w:t>
      </w:r>
      <w:r>
        <w:t xml:space="preserve">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4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</w:t>
      </w:r>
      <w:r>
        <w:t> г. N 1065, материалов проверки, свидетельствующих:</w:t>
      </w:r>
    </w:p>
    <w:p w:rsidR="00000000" w:rsidRDefault="00574F65">
      <w:bookmarkStart w:id="63" w:name="sub_101612"/>
      <w:bookmarkEnd w:id="62"/>
      <w:r>
        <w:t xml:space="preserve">о представлении государственным служащим недостоверных или неполных сведений, предусмотренных </w:t>
      </w:r>
      <w:hyperlink r:id="rId44" w:history="1">
        <w:r>
          <w:rPr>
            <w:rStyle w:val="a4"/>
          </w:rPr>
          <w:t>подпунктом "а" пункта 1</w:t>
        </w:r>
      </w:hyperlink>
      <w:r>
        <w:t xml:space="preserve"> названного Положения;</w:t>
      </w:r>
    </w:p>
    <w:p w:rsidR="00000000" w:rsidRDefault="00574F65">
      <w:bookmarkStart w:id="64" w:name="sub_101613"/>
      <w:bookmarkEnd w:id="63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65" w:name="sub_10162"/>
      <w:bookmarkEnd w:id="64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574F65">
      <w:pPr>
        <w:pStyle w:val="a9"/>
      </w:pPr>
      <w:r>
        <w:fldChar w:fldCharType="begin"/>
      </w:r>
      <w:r>
        <w:instrText>HYPERLINK "garantF1://71187568.18"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</w:t>
      </w:r>
      <w:r>
        <w:t xml:space="preserve"> 22 декабря 2015 г. N 650 в подпункт "б" внесены изменения</w:t>
      </w:r>
    </w:p>
    <w:p w:rsidR="00000000" w:rsidRDefault="00574F65">
      <w:pPr>
        <w:pStyle w:val="a9"/>
      </w:pPr>
      <w:hyperlink r:id="rId4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74F65">
      <w:r>
        <w:t>б) поступившее в подразделение кадровой службы государственного органа по профилактике коррупционных и иных правона</w:t>
      </w:r>
      <w:r>
        <w:t>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574F65">
      <w:bookmarkStart w:id="66" w:name="sub_101622"/>
      <w:r>
        <w:t>обращение гражданин</w:t>
      </w:r>
      <w:r>
        <w:t xml:space="preserve">а, замещавшего в государственном органе должность государственной службы, включенную в перечень должностей, утвержденный </w:t>
      </w:r>
      <w:hyperlink r:id="rId46" w:history="1">
        <w:r>
          <w:rPr>
            <w:rStyle w:val="a4"/>
          </w:rPr>
          <w:t>нормативным правовым актом</w:t>
        </w:r>
      </w:hyperlink>
      <w:r>
        <w:t xml:space="preserve"> Российской Федерации, о даче согласия на замещение должности в коммерческой</w:t>
      </w:r>
      <w:r>
        <w:t xml:space="preserve"> или некоммерческой организации либо на выполнение работы на условиях гражданско-правового договора в коммерческой или </w:t>
      </w:r>
      <w:r>
        <w:lastRenderedPageBreak/>
        <w:t>некоммерческой организации, если отдельные функции по государственному управлению этой организацией входили в его должностные (служебные)</w:t>
      </w:r>
      <w:r>
        <w:t xml:space="preserve"> обязанности, до истечения двух лет со дня увольнения с государственной службы;</w:t>
      </w:r>
    </w:p>
    <w:p w:rsidR="00000000" w:rsidRDefault="00574F65">
      <w:bookmarkStart w:id="67" w:name="sub_101623"/>
      <w:bookmarkEnd w:id="66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</w:t>
      </w:r>
      <w:r>
        <w:t>рактера своих супруги (супруга) и несовершеннолетних детей;</w:t>
      </w:r>
    </w:p>
    <w:p w:rsidR="00000000" w:rsidRDefault="00574F65">
      <w:bookmarkStart w:id="68" w:name="sub_101624"/>
      <w:bookmarkEnd w:id="67"/>
      <w:r>
        <w:t xml:space="preserve">заявление государственного служащего о невозможности выполнить требования </w:t>
      </w:r>
      <w:hyperlink r:id="rId47" w:history="1">
        <w:r>
          <w:rPr>
            <w:rStyle w:val="a4"/>
          </w:rPr>
          <w:t>Федерального закона</w:t>
        </w:r>
      </w:hyperlink>
      <w:r>
        <w:t xml:space="preserve"> от 7 мая 2013 г. N 79-ФЗ "О запрете отдельным </w:t>
      </w:r>
      <w: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</w:t>
      </w:r>
      <w:r>
        <w:t>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>
        <w:t xml:space="preserve">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</w:t>
      </w:r>
      <w:r>
        <w:t>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574F65">
      <w:bookmarkStart w:id="69" w:name="sub_101625"/>
      <w:bookmarkEnd w:id="68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574F65">
      <w:bookmarkStart w:id="70" w:name="sub_10163"/>
      <w:bookmarkEnd w:id="69"/>
      <w:r>
        <w:t>в) представление руководителя государствен</w:t>
      </w:r>
      <w:r>
        <w:t>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</w:t>
      </w:r>
      <w:r>
        <w:t>оррупции;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71" w:name="sub_10164"/>
      <w:bookmarkEnd w:id="70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574F65">
      <w:pPr>
        <w:pStyle w:val="a9"/>
      </w:pPr>
      <w:r>
        <w:fldChar w:fldCharType="begin"/>
      </w:r>
      <w:r>
        <w:instrText>HYPERLINK "garantF1://70250274.10061"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 апреля 2013 г. N 309 пункт 16 дополнен подпунктом "г"</w:t>
      </w:r>
    </w:p>
    <w:p w:rsidR="00000000" w:rsidRDefault="00574F65">
      <w:r>
        <w:t>г) представление руководителем государственного органа материалов проверк</w:t>
      </w:r>
      <w:r>
        <w:t xml:space="preserve">и, свидетельствующих 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rStyle w:val="a4"/>
          </w:rPr>
          <w:t>частью 1 статьи 3</w:t>
        </w:r>
      </w:hyperlink>
      <w:r>
        <w:t xml:space="preserve"> Федерального закона от 3 декабря 2012 г. N 230-ФЗ "О контроле за соответствием расход</w:t>
      </w:r>
      <w:r>
        <w:t>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72" w:name="sub_10165"/>
      <w:r>
        <w:rPr>
          <w:color w:val="000000"/>
          <w:sz w:val="16"/>
          <w:szCs w:val="16"/>
        </w:rPr>
        <w:t>Информация об изменениях:</w:t>
      </w:r>
    </w:p>
    <w:bookmarkEnd w:id="72"/>
    <w:p w:rsidR="00000000" w:rsidRDefault="00574F65">
      <w:pPr>
        <w:pStyle w:val="a9"/>
      </w:pPr>
      <w:r>
        <w:fldChar w:fldCharType="begin"/>
      </w:r>
      <w:r>
        <w:instrText xml:space="preserve">HYPERLINK </w:instrText>
      </w:r>
      <w:r>
        <w:instrText>"garantF1://70785282.712"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8 марта 2015 г. N 120 подпункт "д" изложен в новой редакции</w:t>
      </w:r>
    </w:p>
    <w:p w:rsidR="00000000" w:rsidRDefault="00574F65">
      <w:pPr>
        <w:pStyle w:val="a9"/>
      </w:pPr>
      <w:hyperlink r:id="rId4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74F65">
      <w:r>
        <w:t xml:space="preserve">д) поступившее в соответствии с </w:t>
      </w:r>
      <w:hyperlink r:id="rId50" w:history="1">
        <w:r>
          <w:rPr>
            <w:rStyle w:val="a4"/>
          </w:rPr>
          <w:t>частью 4 статьи 12</w:t>
        </w:r>
      </w:hyperlink>
      <w:r>
        <w:t xml:space="preserve"> Федерального закона от 25 декабря 2008 г. N 273-ФЗ "О противодействии коррупции" и </w:t>
      </w:r>
      <w:hyperlink r:id="rId51" w:history="1">
        <w:r>
          <w:rPr>
            <w:rStyle w:val="a4"/>
          </w:rPr>
          <w:t>статьей 64.1</w:t>
        </w:r>
      </w:hyperlink>
      <w:r>
        <w:t xml:space="preserve"> Трудового кодекса Российской Федерации в государственный орган у</w:t>
      </w:r>
      <w:r>
        <w:t>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</w:t>
      </w:r>
      <w:r>
        <w:t xml:space="preserve">и государственного управления данной организацией входили в его </w:t>
      </w:r>
      <w:r>
        <w:lastRenderedPageBreak/>
        <w:t>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</w:t>
      </w:r>
      <w:r>
        <w:t>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</w:t>
      </w:r>
      <w:r>
        <w:t>ммерческой или некоммерческой организации комиссией не рассматривался.</w:t>
      </w:r>
    </w:p>
    <w:p w:rsidR="00000000" w:rsidRDefault="00574F65">
      <w:bookmarkStart w:id="73" w:name="sub_1017"/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</w:t>
      </w:r>
      <w:r>
        <w:t>плины.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74" w:name="sub_10171"/>
      <w:bookmarkEnd w:id="73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574F65">
      <w:pPr>
        <w:pStyle w:val="a9"/>
      </w:pPr>
      <w:r>
        <w:fldChar w:fldCharType="begin"/>
      </w:r>
      <w:r>
        <w:instrText>HYPERLINK "garantF1://71187568.19"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 декабря 2015 г. N 650 в пункт 17.1 внесены изменения</w:t>
      </w:r>
    </w:p>
    <w:p w:rsidR="00000000" w:rsidRDefault="00574F65">
      <w:pPr>
        <w:pStyle w:val="a9"/>
      </w:pPr>
      <w:hyperlink r:id="rId5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74F65">
      <w:r>
        <w:t>1</w:t>
      </w:r>
      <w:r>
        <w:t xml:space="preserve">7.1. Обращение, указанное в </w:t>
      </w:r>
      <w:hyperlink w:anchor="sub_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</w:t>
      </w:r>
      <w:r>
        <w:t xml:space="preserve">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</w:t>
      </w:r>
      <w:r>
        <w:t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</w:t>
      </w:r>
      <w:r>
        <w:t>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</w:t>
      </w:r>
      <w:r>
        <w:t xml:space="preserve">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3" w:history="1">
        <w:r>
          <w:rPr>
            <w:rStyle w:val="a4"/>
          </w:rPr>
          <w:t>статьи 12</w:t>
        </w:r>
      </w:hyperlink>
      <w:r>
        <w:t xml:space="preserve"> Ф</w:t>
      </w:r>
      <w:r>
        <w:t>едерального закона от 25 декабря 2008 г. N 273-ФЗ "О противодействии коррупции".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75" w:name="sub_10172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574F65">
      <w:pPr>
        <w:pStyle w:val="a9"/>
      </w:pPr>
      <w:r>
        <w:fldChar w:fldCharType="begin"/>
      </w:r>
      <w:r>
        <w:instrText>HYPERLINK "garantF1://70581392.52"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17.2, </w:t>
      </w:r>
      <w:hyperlink r:id="rId54" w:history="1">
        <w:r>
          <w:rPr>
            <w:rStyle w:val="a4"/>
          </w:rPr>
          <w:t>вступающим в силу</w:t>
        </w:r>
      </w:hyperlink>
      <w:r>
        <w:t xml:space="preserve"> с 1 августа 2014 г.</w:t>
      </w:r>
    </w:p>
    <w:p w:rsidR="00000000" w:rsidRDefault="00574F65">
      <w:r>
        <w:t xml:space="preserve">17.2. Обращение, указанное в </w:t>
      </w:r>
      <w:hyperlink w:anchor="sub_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</w:t>
      </w:r>
      <w:r>
        <w:t>арственной службы, и подлежит рассмотрению комиссией в соответствии с настоящим Положением.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76" w:name="sub_10173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000000" w:rsidRDefault="00574F65">
      <w:pPr>
        <w:pStyle w:val="a9"/>
      </w:pPr>
      <w:r>
        <w:fldChar w:fldCharType="begin"/>
      </w:r>
      <w:r>
        <w:instrText>HYPERLINK "garantF1://71187568.201"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 декабря 2015 г. N 650 в пункт 17.3 внесены изменения</w:t>
      </w:r>
    </w:p>
    <w:p w:rsidR="00000000" w:rsidRDefault="00574F65">
      <w:pPr>
        <w:pStyle w:val="a9"/>
      </w:pPr>
      <w:hyperlink r:id="rId5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74F65">
      <w:r>
        <w:t xml:space="preserve">17.3. Уведомление, указанное в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</w:t>
      </w:r>
      <w:r>
        <w:t xml:space="preserve">ударственной службы в государственном органе, требований </w:t>
      </w:r>
      <w:hyperlink r:id="rId56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г. N 273-ФЗ "О противодействии коррупции".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77" w:name="sub_10174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574F65">
      <w:pPr>
        <w:pStyle w:val="a9"/>
      </w:pPr>
      <w:r>
        <w:fldChar w:fldCharType="begin"/>
      </w:r>
      <w:r>
        <w:instrText>HYPERLINK "garantF1://7118</w:instrText>
      </w:r>
      <w:r>
        <w:instrText>7568.21"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17.4</w:t>
      </w:r>
    </w:p>
    <w:p w:rsidR="00000000" w:rsidRDefault="00574F65">
      <w:r>
        <w:lastRenderedPageBreak/>
        <w:t xml:space="preserve">17.4. Уведомление, указанное в </w:t>
      </w:r>
      <w:hyperlink w:anchor="sub_101625" w:history="1">
        <w:r>
          <w:rPr>
            <w:rStyle w:val="a4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</w:t>
      </w:r>
      <w:r>
        <w:t>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78" w:name="sub_10175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000000" w:rsidRDefault="00574F65">
      <w:pPr>
        <w:pStyle w:val="a9"/>
      </w:pPr>
      <w:r>
        <w:fldChar w:fldCharType="begin"/>
      </w:r>
      <w:r>
        <w:instrText>HYPERLINK "garantF1://71187568.22</w:instrText>
      </w:r>
      <w:r>
        <w:instrText>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17.5</w:t>
      </w:r>
    </w:p>
    <w:p w:rsidR="00000000" w:rsidRDefault="00574F65"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sub_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</w:t>
      </w:r>
      <w:r>
        <w:t xml:space="preserve">оящего Положения, или уведомлений, указанных в </w:t>
      </w:r>
      <w:hyperlink w:anchor="sub_101625" w:history="1">
        <w:r>
          <w:rPr>
            <w:rStyle w:val="a4"/>
          </w:rPr>
          <w:t>абзаце пятом подпункта "б"</w:t>
        </w:r>
      </w:hyperlink>
      <w:r>
        <w:t xml:space="preserve"> и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</w:t>
      </w:r>
      <w:r>
        <w:t xml:space="preserve">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</w:t>
      </w:r>
      <w:r>
        <w:t>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</w:t>
      </w:r>
      <w:r>
        <w:t xml:space="preserve">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</w:t>
      </w:r>
      <w:r>
        <w:t>но не более чем на 30 дней.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79" w:name="sub_10176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000000" w:rsidRDefault="00574F65">
      <w:pPr>
        <w:pStyle w:val="a9"/>
      </w:pPr>
      <w:r>
        <w:t xml:space="preserve">Положение дополнено пунктом 17.6 с 19 сентября 2017 г. -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Президента РФ от 19 сентября 2017 г. N 431</w:t>
      </w:r>
    </w:p>
    <w:p w:rsidR="00000000" w:rsidRDefault="00574F65">
      <w:r>
        <w:t>17.6. Мотивированные заключения, предусмотр</w:t>
      </w:r>
      <w:r>
        <w:t xml:space="preserve">енные </w:t>
      </w:r>
      <w:hyperlink w:anchor="sub_10171" w:history="1">
        <w:r>
          <w:rPr>
            <w:rStyle w:val="a4"/>
          </w:rPr>
          <w:t>пунктами 17.1</w:t>
        </w:r>
      </w:hyperlink>
      <w:r>
        <w:t xml:space="preserve">, </w:t>
      </w:r>
      <w:hyperlink w:anchor="sub_10173" w:history="1">
        <w:r>
          <w:rPr>
            <w:rStyle w:val="a4"/>
          </w:rPr>
          <w:t>17.3</w:t>
        </w:r>
      </w:hyperlink>
      <w:r>
        <w:t xml:space="preserve"> и </w:t>
      </w:r>
      <w:hyperlink w:anchor="sub_10174" w:history="1">
        <w:r>
          <w:rPr>
            <w:rStyle w:val="a4"/>
          </w:rPr>
          <w:t>17.4</w:t>
        </w:r>
      </w:hyperlink>
      <w:r>
        <w:t xml:space="preserve"> настоящего Положения, должны содержать:</w:t>
      </w:r>
    </w:p>
    <w:p w:rsidR="00000000" w:rsidRDefault="00574F65">
      <w:bookmarkStart w:id="80" w:name="sub_101761"/>
      <w:r>
        <w:t xml:space="preserve">а) информацию, изложенную в обращениях или уведомлениях, указанных в </w:t>
      </w:r>
      <w:hyperlink w:anchor="sub_10162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01625" w:history="1">
        <w:r>
          <w:rPr>
            <w:rStyle w:val="a4"/>
          </w:rPr>
          <w:t>пятом подпункта "б"</w:t>
        </w:r>
      </w:hyperlink>
      <w:r>
        <w:t xml:space="preserve"> и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Положения;</w:t>
      </w:r>
    </w:p>
    <w:p w:rsidR="00000000" w:rsidRDefault="00574F65">
      <w:bookmarkStart w:id="81" w:name="sub_101762"/>
      <w:bookmarkEnd w:id="80"/>
      <w:r>
        <w:t>б) информацию, полученную от государственных органов, органов местного самоуправления и заи</w:t>
      </w:r>
      <w:r>
        <w:t>нтересованных организаций на основании запросов;</w:t>
      </w:r>
    </w:p>
    <w:p w:rsidR="00000000" w:rsidRDefault="00574F65">
      <w:bookmarkStart w:id="82" w:name="sub_101763"/>
      <w:bookmarkEnd w:id="81"/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01625" w:history="1">
        <w:r>
          <w:rPr>
            <w:rStyle w:val="a4"/>
          </w:rPr>
          <w:t>пятом подпу</w:t>
        </w:r>
        <w:r>
          <w:rPr>
            <w:rStyle w:val="a4"/>
          </w:rPr>
          <w:t>нкта "б"</w:t>
        </w:r>
      </w:hyperlink>
      <w:r>
        <w:t xml:space="preserve"> и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sub_1024" w:history="1">
        <w:r>
          <w:rPr>
            <w:rStyle w:val="a4"/>
          </w:rPr>
          <w:t>пунктами 24</w:t>
        </w:r>
      </w:hyperlink>
      <w:r>
        <w:t xml:space="preserve">, </w:t>
      </w:r>
      <w:hyperlink w:anchor="sub_1253" w:history="1">
        <w:r>
          <w:rPr>
            <w:rStyle w:val="a4"/>
          </w:rPr>
          <w:t>25.3</w:t>
        </w:r>
      </w:hyperlink>
      <w:r>
        <w:t xml:space="preserve">, </w:t>
      </w:r>
      <w:hyperlink w:anchor="sub_10261" w:history="1">
        <w:r>
          <w:rPr>
            <w:rStyle w:val="a4"/>
          </w:rPr>
          <w:t>26.1</w:t>
        </w:r>
      </w:hyperlink>
      <w:r>
        <w:t xml:space="preserve"> настоящего Положения или иного решения.</w:t>
      </w:r>
    </w:p>
    <w:p w:rsidR="00000000" w:rsidRDefault="00574F65">
      <w:bookmarkStart w:id="83" w:name="sub_1018"/>
      <w:bookmarkEnd w:id="82"/>
      <w:r>
        <w:t xml:space="preserve">18. Председатель комиссии при поступлении к нему в </w:t>
      </w:r>
      <w:hyperlink r:id="rId58" w:history="1">
        <w:r>
          <w:rPr>
            <w:rStyle w:val="a4"/>
          </w:rPr>
          <w:t>порядке</w:t>
        </w:r>
      </w:hyperlink>
      <w:r>
        <w:t>, предусмотренном нормативным правовым актом государственного органа, информации, содержащей основ</w:t>
      </w:r>
      <w:r>
        <w:t>ания для проведения заседания комиссии: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84" w:name="sub_10181"/>
      <w:bookmarkEnd w:id="83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574F65">
      <w:pPr>
        <w:pStyle w:val="a9"/>
      </w:pPr>
      <w:r>
        <w:fldChar w:fldCharType="begin"/>
      </w:r>
      <w:r>
        <w:instrText>HYPERLINK "garantF1://71187568.23"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 декабря 2015 г. N 650 подпункт "а" изложен в новой редакции</w:t>
      </w:r>
    </w:p>
    <w:p w:rsidR="00000000" w:rsidRDefault="00574F65">
      <w:pPr>
        <w:pStyle w:val="a9"/>
      </w:pPr>
      <w:hyperlink r:id="rId5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74F65"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>
          <w:rPr>
            <w:rStyle w:val="a4"/>
          </w:rPr>
          <w:t>пунктами 18.1</w:t>
        </w:r>
      </w:hyperlink>
      <w:r>
        <w:t xml:space="preserve"> и </w:t>
      </w:r>
      <w:hyperlink w:anchor="sub_182" w:history="1">
        <w:r>
          <w:rPr>
            <w:rStyle w:val="a4"/>
          </w:rPr>
          <w:t>18.2</w:t>
        </w:r>
      </w:hyperlink>
      <w:r>
        <w:t xml:space="preserve"> настоящего Положения;</w:t>
      </w:r>
    </w:p>
    <w:p w:rsidR="00000000" w:rsidRDefault="00574F65">
      <w:bookmarkStart w:id="85" w:name="sub_10182"/>
      <w: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</w:t>
      </w:r>
      <w:r>
        <w:lastRenderedPageBreak/>
        <w:t>и (или) требований об урегулировании конфликта интересов, его представителя, членов комиссии и други</w:t>
      </w:r>
      <w:r>
        <w:t>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</w:t>
      </w:r>
      <w:r>
        <w:t>илактике коррупционных и иных правонарушений, и с результатами ее проверки;</w:t>
      </w:r>
    </w:p>
    <w:p w:rsidR="00000000" w:rsidRDefault="00574F65">
      <w:bookmarkStart w:id="86" w:name="sub_10183"/>
      <w:bookmarkEnd w:id="85"/>
      <w:r>
        <w:t xml:space="preserve">в) рассматривает ходатайства о приглашении на заседание комиссии лиц, указанных в </w:t>
      </w:r>
      <w:hyperlink w:anchor="sub_10132" w:history="1">
        <w:r>
          <w:rPr>
            <w:rStyle w:val="a4"/>
          </w:rPr>
          <w:t>подпункте "б" пункта 13</w:t>
        </w:r>
      </w:hyperlink>
      <w:r>
        <w:t xml:space="preserve"> настоящего Положения, принима</w:t>
      </w:r>
      <w:r>
        <w:t>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87" w:name="sub_181"/>
      <w:bookmarkEnd w:id="86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574F65">
      <w:pPr>
        <w:pStyle w:val="a9"/>
      </w:pPr>
      <w:r>
        <w:fldChar w:fldCharType="begin"/>
      </w:r>
      <w:r>
        <w:instrText>HYPERLINK "garantF1://71187568.24"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</w:t>
      </w:r>
      <w:r>
        <w:t>дента РФ от 22 декабря 2015 г. N 650 в пункт 18.1 внесены изменения</w:t>
      </w:r>
    </w:p>
    <w:p w:rsidR="00000000" w:rsidRDefault="00574F65">
      <w:pPr>
        <w:pStyle w:val="a9"/>
      </w:pPr>
      <w:hyperlink r:id="rId6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74F65">
      <w:r>
        <w:t xml:space="preserve">18.1. Заседание комиссии по рассмотрению заявлений, указанных в </w:t>
      </w:r>
      <w:hyperlink w:anchor="sub_101623" w:history="1">
        <w:r>
          <w:rPr>
            <w:rStyle w:val="a4"/>
          </w:rPr>
          <w:t>абзацах третьем</w:t>
        </w:r>
      </w:hyperlink>
      <w:r>
        <w:t xml:space="preserve"> и </w:t>
      </w:r>
      <w:hyperlink w:anchor="sub_101624" w:history="1">
        <w:r>
          <w:rPr>
            <w:rStyle w:val="a4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</w:t>
      </w:r>
      <w:r>
        <w:t>рактера.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88" w:name="sub_182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574F65">
      <w:pPr>
        <w:pStyle w:val="a9"/>
      </w:pPr>
      <w:r>
        <w:fldChar w:fldCharType="begin"/>
      </w:r>
      <w:r>
        <w:instrText>HYPERLINK "garantF1://70581392.54"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18.2, </w:t>
      </w:r>
      <w:hyperlink r:id="rId61" w:history="1">
        <w:r>
          <w:rPr>
            <w:rStyle w:val="a4"/>
          </w:rPr>
          <w:t>вступающим в силу</w:t>
        </w:r>
      </w:hyperlink>
      <w:r>
        <w:t xml:space="preserve"> с 1 августа 2014 г.</w:t>
      </w:r>
    </w:p>
    <w:p w:rsidR="00000000" w:rsidRDefault="00574F65">
      <w:r>
        <w:t>18.2. Уведомлени</w:t>
      </w:r>
      <w:r>
        <w:t xml:space="preserve">е, указанное в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89" w:name="sub_1019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574F65">
      <w:pPr>
        <w:pStyle w:val="a9"/>
      </w:pPr>
      <w:r>
        <w:fldChar w:fldCharType="begin"/>
      </w:r>
      <w:r>
        <w:instrText>HYPERLINK "garantF1://71187568.25"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</w:t>
      </w:r>
      <w:r>
        <w:t>а РФ от 22 декабря 2015 г. N 650 пункт 19 изложен в новой редакции</w:t>
      </w:r>
    </w:p>
    <w:p w:rsidR="00000000" w:rsidRDefault="00574F65">
      <w:pPr>
        <w:pStyle w:val="a9"/>
      </w:pPr>
      <w:hyperlink r:id="rId6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74F65">
      <w:r>
        <w:t xml:space="preserve">19. Заседание комиссии проводится, как правило, в присутствии государственного служащего, в отношении которого </w:t>
      </w:r>
      <w:r>
        <w:t>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</w:t>
      </w:r>
      <w:r>
        <w:t xml:space="preserve">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>
          <w:rPr>
            <w:rStyle w:val="a4"/>
          </w:rPr>
          <w:t>подпунктом "б" пункта 16</w:t>
        </w:r>
      </w:hyperlink>
      <w:r>
        <w:t xml:space="preserve"> настоящего Положения.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90" w:name="sub_10191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000000" w:rsidRDefault="00574F65">
      <w:pPr>
        <w:pStyle w:val="a9"/>
      </w:pPr>
      <w:r>
        <w:fldChar w:fldCharType="begin"/>
      </w:r>
      <w:r>
        <w:instrText>HYP</w:instrText>
      </w:r>
      <w:r>
        <w:instrText>ERLINK "garantF1://71187568.26"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19.1</w:t>
      </w:r>
    </w:p>
    <w:p w:rsidR="00000000" w:rsidRDefault="00574F65">
      <w:r>
        <w:t>19.1. Заседания комиссии могут проводиться в отсутствие государственного служащего или гражданина в случае:</w:t>
      </w:r>
    </w:p>
    <w:p w:rsidR="00000000" w:rsidRDefault="00574F65">
      <w:bookmarkStart w:id="91" w:name="sub_101911"/>
      <w:r>
        <w:t>а) если в обращении, з</w:t>
      </w:r>
      <w:r>
        <w:t xml:space="preserve">аявлении или уведомлении, предусмотренных </w:t>
      </w:r>
      <w:hyperlink w:anchor="sub_10162" w:history="1">
        <w:r>
          <w:rPr>
            <w:rStyle w:val="a4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574F65">
      <w:bookmarkStart w:id="92" w:name="sub_101912"/>
      <w:bookmarkEnd w:id="91"/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93" w:name="sub_1020"/>
      <w:bookmarkEnd w:id="92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574F65">
      <w:pPr>
        <w:pStyle w:val="a9"/>
      </w:pPr>
      <w:r>
        <w:lastRenderedPageBreak/>
        <w:fldChar w:fldCharType="begin"/>
      </w:r>
      <w:r>
        <w:instrText>HYPERLINK "garantF1://70581392.55"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23 июня 2014 г. N 453 пункт 20 изложен в новой редакции, </w:t>
      </w:r>
      <w:hyperlink r:id="rId63" w:history="1">
        <w:r>
          <w:rPr>
            <w:rStyle w:val="a4"/>
          </w:rPr>
          <w:t>вступающей в силу</w:t>
        </w:r>
      </w:hyperlink>
      <w:r>
        <w:t xml:space="preserve"> с 1 августа 2014 г.</w:t>
      </w:r>
    </w:p>
    <w:p w:rsidR="00000000" w:rsidRDefault="00574F65">
      <w:pPr>
        <w:pStyle w:val="a9"/>
      </w:pPr>
      <w:hyperlink r:id="rId64" w:history="1">
        <w:r>
          <w:rPr>
            <w:rStyle w:val="a4"/>
          </w:rPr>
          <w:t>См. текст пункта в предыд</w:t>
        </w:r>
        <w:r>
          <w:rPr>
            <w:rStyle w:val="a4"/>
          </w:rPr>
          <w:t>ущей редакции</w:t>
        </w:r>
      </w:hyperlink>
    </w:p>
    <w:p w:rsidR="00000000" w:rsidRDefault="00574F65"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</w:t>
      </w:r>
      <w:r>
        <w:t>х на данное заседание вопросов, а также дополнительные материалы.</w:t>
      </w:r>
    </w:p>
    <w:p w:rsidR="00000000" w:rsidRDefault="00574F65">
      <w:bookmarkStart w:id="94" w:name="sub_1021"/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574F65">
      <w:bookmarkStart w:id="95" w:name="sub_1022"/>
      <w:bookmarkEnd w:id="94"/>
      <w:r>
        <w:t>22. По итогам рассмотрения вопро</w:t>
      </w:r>
      <w:r>
        <w:t xml:space="preserve">са, указанного в </w:t>
      </w:r>
      <w:hyperlink w:anchor="sub_101612" w:history="1">
        <w:r>
          <w:rPr>
            <w:rStyle w:val="a4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74F65">
      <w:bookmarkStart w:id="96" w:name="sub_10221"/>
      <w:bookmarkEnd w:id="95"/>
      <w:r>
        <w:t xml:space="preserve">а) установить, что сведения, представленные государственным служащим в соответствии с </w:t>
      </w:r>
      <w:hyperlink r:id="rId65" w:history="1">
        <w:r>
          <w:rPr>
            <w:rStyle w:val="a4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>
        <w:t xml:space="preserve">и соблюдения федеральными государственными служащими требований к служебному поведению, утвержденного </w:t>
      </w:r>
      <w:hyperlink r:id="rId6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являются достоверными и полными;</w:t>
      </w:r>
    </w:p>
    <w:p w:rsidR="00000000" w:rsidRDefault="00574F65">
      <w:bookmarkStart w:id="97" w:name="sub_10223"/>
      <w:bookmarkEnd w:id="96"/>
      <w:r>
        <w:t xml:space="preserve">б) установить, что сведения, представленные государственным служащим в соответствии с </w:t>
      </w:r>
      <w:hyperlink r:id="rId67" w:history="1">
        <w:r>
          <w:rPr>
            <w:rStyle w:val="a4"/>
          </w:rPr>
          <w:t>подпунктом "а" пункта 1</w:t>
        </w:r>
      </w:hyperlink>
      <w:r>
        <w:t xml:space="preserve"> Положения, названного в </w:t>
      </w:r>
      <w:hyperlink w:anchor="sub_10221" w:history="1">
        <w:r>
          <w:rPr>
            <w:rStyle w:val="a4"/>
          </w:rPr>
          <w:t>подпункте "а"</w:t>
        </w:r>
      </w:hyperlink>
      <w:r>
        <w:t xml:space="preserve"> настоящего пункта, являются недостоверными и (</w:t>
      </w:r>
      <w:r>
        <w:t>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574F65">
      <w:bookmarkStart w:id="98" w:name="sub_1023"/>
      <w:bookmarkEnd w:id="97"/>
      <w:r>
        <w:t xml:space="preserve">23. По итогам рассмотрения вопроса, указанного в </w:t>
      </w:r>
      <w:hyperlink w:anchor="sub_101613" w:history="1">
        <w:r>
          <w:rPr>
            <w:rStyle w:val="a4"/>
          </w:rPr>
          <w:t>абзац</w:t>
        </w:r>
        <w:r>
          <w:rPr>
            <w:rStyle w:val="a4"/>
          </w:rPr>
          <w:t>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74F65">
      <w:bookmarkStart w:id="99" w:name="sub_10231"/>
      <w:bookmarkEnd w:id="98"/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574F65">
      <w:bookmarkStart w:id="100" w:name="sub_10232"/>
      <w:bookmarkEnd w:id="99"/>
      <w:r>
        <w:t>б) установить, что государственный служащий не соблюдал требования к служебному поведению и (</w:t>
      </w:r>
      <w:r>
        <w:t>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</w:t>
      </w:r>
      <w:r>
        <w:t>ании конфликта интересов либо применить к государственному служащему конкретную меру ответственности.</w:t>
      </w:r>
    </w:p>
    <w:p w:rsidR="00000000" w:rsidRDefault="00574F65">
      <w:bookmarkStart w:id="101" w:name="sub_1024"/>
      <w:bookmarkEnd w:id="100"/>
      <w:r>
        <w:t xml:space="preserve">24. По итогам рассмотрения вопроса, указанного в </w:t>
      </w:r>
      <w:hyperlink w:anchor="sub_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74F65">
      <w:bookmarkStart w:id="102" w:name="sub_10241"/>
      <w:bookmarkEnd w:id="101"/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</w:t>
      </w:r>
      <w:r>
        <w:t>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574F65">
      <w:bookmarkStart w:id="103" w:name="sub_10242"/>
      <w:bookmarkEnd w:id="102"/>
      <w:r>
        <w:t>б) отказать гражданину в замещении должности в коммерческой или некоммерч</w:t>
      </w:r>
      <w:r>
        <w:t>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</w:t>
      </w:r>
      <w:r>
        <w:t xml:space="preserve"> мотивировать свой отказ.</w:t>
      </w:r>
    </w:p>
    <w:p w:rsidR="00000000" w:rsidRDefault="00574F65">
      <w:bookmarkStart w:id="104" w:name="sub_1025"/>
      <w:bookmarkEnd w:id="103"/>
      <w:r>
        <w:t xml:space="preserve">25. По итогам рассмотрения вопроса, указанного в </w:t>
      </w:r>
      <w:hyperlink w:anchor="sub_101623" w:history="1">
        <w:r>
          <w:rPr>
            <w:rStyle w:val="a4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74F65">
      <w:bookmarkStart w:id="105" w:name="sub_10251"/>
      <w:bookmarkEnd w:id="104"/>
      <w:r>
        <w:t>а) признать,</w:t>
      </w:r>
      <w:r>
        <w:t xml:space="preserve"> что причина непредставления государственным служащим сведений о доходах, об имуществе и обязательствах имущественного характера своих супруги </w:t>
      </w:r>
      <w:r>
        <w:lastRenderedPageBreak/>
        <w:t>(супруга) и несовершеннолетних детей является объективной и уважительной;</w:t>
      </w:r>
    </w:p>
    <w:p w:rsidR="00000000" w:rsidRDefault="00574F65">
      <w:bookmarkStart w:id="106" w:name="sub_10252"/>
      <w:bookmarkEnd w:id="105"/>
      <w:r>
        <w:t>б) признать, что прич</w:t>
      </w:r>
      <w:r>
        <w:t>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</w:t>
      </w:r>
      <w:r>
        <w:t>му принять меры по представлению указанных сведений;</w:t>
      </w:r>
    </w:p>
    <w:p w:rsidR="00000000" w:rsidRDefault="00574F65">
      <w:bookmarkStart w:id="107" w:name="sub_10253"/>
      <w:bookmarkEnd w:id="106"/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</w:t>
      </w:r>
      <w:r>
        <w:t xml:space="preserve">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108" w:name="sub_1251"/>
      <w:bookmarkEnd w:id="107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108"/>
    <w:p w:rsidR="00000000" w:rsidRDefault="00574F65">
      <w:pPr>
        <w:pStyle w:val="a9"/>
      </w:pPr>
      <w:r>
        <w:fldChar w:fldCharType="begin"/>
      </w:r>
      <w:r>
        <w:instrText>HYPERLINK "garantF1://70250274.10062"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 апреля 2013 г. N 309 Положение дополнено пунктом 25.1</w:t>
      </w:r>
    </w:p>
    <w:p w:rsidR="00000000" w:rsidRDefault="00574F65">
      <w:r>
        <w:t xml:space="preserve">25.1. По итогам рассмотрения вопроса, указанного в </w:t>
      </w:r>
      <w:hyperlink w:anchor="sub_10164" w:history="1">
        <w:r>
          <w:rPr>
            <w:rStyle w:val="a4"/>
          </w:rPr>
          <w:t>подпункте "г" пункта 16</w:t>
        </w:r>
      </w:hyperlink>
      <w:r>
        <w:t xml:space="preserve"> настояще</w:t>
      </w:r>
      <w:r>
        <w:t>го Положения, комиссия принимает одно из следующих решений:</w:t>
      </w:r>
    </w:p>
    <w:p w:rsidR="00000000" w:rsidRDefault="00574F65">
      <w:bookmarkStart w:id="109" w:name="sub_12511"/>
      <w:r>
        <w:t xml:space="preserve">а) признать, что сведения, представленные государственным служащим в соответствии с </w:t>
      </w:r>
      <w:hyperlink r:id="rId68" w:history="1">
        <w:r>
          <w:rPr>
            <w:rStyle w:val="a4"/>
          </w:rPr>
          <w:t>частью 1 статьи 3</w:t>
        </w:r>
      </w:hyperlink>
      <w:r>
        <w:t xml:space="preserve"> Федерального закона "О контроле за соответствие</w:t>
      </w:r>
      <w:r>
        <w:t>м расходов лиц, замещающих государственные должности, и иных лиц их доходам", являются достоверными и полными;</w:t>
      </w:r>
    </w:p>
    <w:p w:rsidR="00000000" w:rsidRDefault="00574F65">
      <w:bookmarkStart w:id="110" w:name="sub_12512"/>
      <w:bookmarkEnd w:id="109"/>
      <w:r>
        <w:t xml:space="preserve">б) признать, что сведения, представленные государственным служащим в соответствии с </w:t>
      </w:r>
      <w:hyperlink r:id="rId69" w:history="1">
        <w:r>
          <w:rPr>
            <w:rStyle w:val="a4"/>
          </w:rPr>
          <w:t>частью 1</w:t>
        </w:r>
        <w:r>
          <w:rPr>
            <w:rStyle w:val="a4"/>
          </w:rPr>
          <w:t xml:space="preserve"> статьи 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</w:t>
      </w:r>
      <w:r>
        <w:t>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111" w:name="sub_1252"/>
      <w:bookmarkEnd w:id="110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574F65">
      <w:pPr>
        <w:pStyle w:val="a9"/>
      </w:pPr>
      <w:r>
        <w:fldChar w:fldCharType="begin"/>
      </w:r>
      <w:r>
        <w:instrText>HYPERLINK "garantF1://70785282.73"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8 марта 2015 г. N 120 Положение дополнено пунктом 25.2</w:t>
      </w:r>
    </w:p>
    <w:p w:rsidR="00000000" w:rsidRDefault="00574F65">
      <w:r>
        <w:t xml:space="preserve">25.2. По итогам рассмотрения вопроса, указанного в </w:t>
      </w:r>
      <w:hyperlink w:anchor="sub_101624" w:history="1">
        <w:r>
          <w:rPr>
            <w:rStyle w:val="a4"/>
          </w:rPr>
          <w:t>абзаце четвертом под</w:t>
        </w:r>
        <w:r>
          <w:rPr>
            <w:rStyle w:val="a4"/>
          </w:rPr>
          <w:t>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74F65">
      <w:bookmarkStart w:id="112" w:name="sub_12521"/>
      <w:r>
        <w:t xml:space="preserve">а) признать, что обстоятельства, препятствующие выполнению требований </w:t>
      </w:r>
      <w:hyperlink r:id="rId70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</w:t>
      </w:r>
      <w: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</w:t>
      </w:r>
      <w:r>
        <w:t>ными и уважительными;</w:t>
      </w:r>
    </w:p>
    <w:p w:rsidR="00000000" w:rsidRDefault="00574F65">
      <w:bookmarkStart w:id="113" w:name="sub_12522"/>
      <w:bookmarkEnd w:id="112"/>
      <w:r>
        <w:t xml:space="preserve">б) признать, что обстоятельства, препятствующие выполнению требований </w:t>
      </w:r>
      <w:hyperlink r:id="rId71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</w:t>
      </w:r>
      <w:r>
        <w:t>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</w:t>
      </w:r>
      <w:r>
        <w:t>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114" w:name="sub_1253"/>
      <w:bookmarkEnd w:id="11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574F65">
      <w:pPr>
        <w:pStyle w:val="a9"/>
      </w:pPr>
      <w:r>
        <w:lastRenderedPageBreak/>
        <w:fldChar w:fldCharType="begin"/>
      </w:r>
      <w:r>
        <w:instrText>HYPERLINK "garantF1://71187568.29"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 декабря 2015 г. N 650 Положение д</w:t>
      </w:r>
      <w:r>
        <w:t>ополнено пунктом 25.3</w:t>
      </w:r>
    </w:p>
    <w:p w:rsidR="00000000" w:rsidRDefault="00574F65">
      <w:r>
        <w:t xml:space="preserve">25.3. По итогам рассмотрения вопроса, указанного в </w:t>
      </w:r>
      <w:hyperlink w:anchor="sub_101625" w:history="1">
        <w:r>
          <w:rPr>
            <w:rStyle w:val="a4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74F65">
      <w:bookmarkStart w:id="115" w:name="sub_12531"/>
      <w:r>
        <w:t>а) признать, что при исполнении государст</w:t>
      </w:r>
      <w:r>
        <w:t>венным служащим должностных обязанностей конфликт интересов отсутствует;</w:t>
      </w:r>
    </w:p>
    <w:p w:rsidR="00000000" w:rsidRDefault="00574F65">
      <w:bookmarkStart w:id="116" w:name="sub_12532"/>
      <w:bookmarkEnd w:id="115"/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</w:t>
      </w:r>
      <w:r>
        <w:t xml:space="preserve">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00000" w:rsidRDefault="00574F65">
      <w:bookmarkStart w:id="117" w:name="sub_12533"/>
      <w:bookmarkEnd w:id="116"/>
      <w:r>
        <w:t>в) признать, что государственный служащий не соб</w:t>
      </w:r>
      <w:r>
        <w:t>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118" w:name="sub_1026"/>
      <w:bookmarkEnd w:id="117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574F65">
      <w:pPr>
        <w:pStyle w:val="a9"/>
      </w:pPr>
      <w:r>
        <w:fldChar w:fldCharType="begin"/>
      </w:r>
      <w:r>
        <w:instrText>HYPER</w:instrText>
      </w:r>
      <w:r>
        <w:instrText>LINK "garantF1://71187568.33"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 декабря 2015 г. N 650 в пункт 26 внесены изменения</w:t>
      </w:r>
    </w:p>
    <w:p w:rsidR="00000000" w:rsidRDefault="00574F65">
      <w:pPr>
        <w:pStyle w:val="a9"/>
      </w:pPr>
      <w:hyperlink r:id="rId7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74F65">
      <w:r>
        <w:t xml:space="preserve">26. По итогам рассмотрения вопросов, указанных в </w:t>
      </w:r>
      <w:hyperlink w:anchor="sub_1016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0162" w:history="1">
        <w:r>
          <w:rPr>
            <w:rStyle w:val="a4"/>
          </w:rPr>
          <w:t>"б"</w:t>
        </w:r>
      </w:hyperlink>
      <w:r>
        <w:t xml:space="preserve">, </w:t>
      </w:r>
      <w:hyperlink w:anchor="sub_10164" w:history="1">
        <w:r>
          <w:rPr>
            <w:rStyle w:val="a4"/>
          </w:rPr>
          <w:t>"г"</w:t>
        </w:r>
      </w:hyperlink>
      <w:r>
        <w:t xml:space="preserve"> и </w:t>
      </w:r>
      <w:hyperlink w:anchor="sub_10165" w:history="1">
        <w:r>
          <w:rPr>
            <w:rStyle w:val="a4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>
          <w:rPr>
            <w:rStyle w:val="a4"/>
          </w:rPr>
          <w:t>пунктами 22 - 25</w:t>
        </w:r>
      </w:hyperlink>
      <w:r>
        <w:t xml:space="preserve">, </w:t>
      </w:r>
      <w:hyperlink w:anchor="sub_1251" w:history="1">
        <w:r>
          <w:rPr>
            <w:rStyle w:val="a4"/>
          </w:rPr>
          <w:t>25.1 - 25.3</w:t>
        </w:r>
      </w:hyperlink>
      <w:r>
        <w:t xml:space="preserve"> и </w:t>
      </w:r>
      <w:hyperlink w:anchor="sub_10261" w:history="1">
        <w:r>
          <w:rPr>
            <w:rStyle w:val="a4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119" w:name="sub_10261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574F65">
      <w:pPr>
        <w:pStyle w:val="a9"/>
      </w:pPr>
      <w:r>
        <w:fldChar w:fldCharType="begin"/>
      </w:r>
      <w:r>
        <w:instrText>HYPERLINK "garantF1://70581392.56"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26.1, </w:t>
      </w:r>
      <w:hyperlink r:id="rId73" w:history="1">
        <w:r>
          <w:rPr>
            <w:rStyle w:val="a4"/>
          </w:rPr>
          <w:t>вступающим в силу</w:t>
        </w:r>
      </w:hyperlink>
      <w:r>
        <w:t xml:space="preserve"> с 1 августа 2014 г.</w:t>
      </w:r>
    </w:p>
    <w:p w:rsidR="00000000" w:rsidRDefault="00574F65">
      <w:r>
        <w:t xml:space="preserve">26.1. По итогам рассмотрения вопроса, указанного в </w:t>
      </w:r>
      <w:hyperlink w:anchor="sub_10165" w:history="1">
        <w:r>
          <w:rPr>
            <w:rStyle w:val="a4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574F65">
      <w:bookmarkStart w:id="120" w:name="sub_2611"/>
      <w:r>
        <w:t>а) дать согласие на замещение им должно</w:t>
      </w:r>
      <w:r>
        <w:t>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</w:t>
      </w:r>
      <w:r>
        <w:t>остные (служебные) обязанности;</w:t>
      </w:r>
    </w:p>
    <w:p w:rsidR="00000000" w:rsidRDefault="00574F65">
      <w:bookmarkStart w:id="121" w:name="sub_2612"/>
      <w:bookmarkEnd w:id="120"/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</w:t>
      </w:r>
      <w:r>
        <w:t xml:space="preserve">арушают требования </w:t>
      </w:r>
      <w:hyperlink r:id="rId74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г. N 273-ФЗ "О противодействии коррупции". В этом случае комиссия рекомендует руководителю государственног</w:t>
      </w:r>
      <w:r>
        <w:t>о органа проинформировать об указанных обстоятельствах органы прокуратуры и уведомившую организацию.</w:t>
      </w:r>
    </w:p>
    <w:p w:rsidR="00000000" w:rsidRDefault="00574F65">
      <w:bookmarkStart w:id="122" w:name="sub_1027"/>
      <w:bookmarkEnd w:id="121"/>
      <w:r>
        <w:t xml:space="preserve">27. По итогам рассмотрения вопроса, предусмотренного </w:t>
      </w:r>
      <w:hyperlink w:anchor="sub_10163" w:history="1">
        <w:r>
          <w:rPr>
            <w:rStyle w:val="a4"/>
          </w:rPr>
          <w:t>подпунктом "в" пункта 16</w:t>
        </w:r>
      </w:hyperlink>
      <w:r>
        <w:t xml:space="preserve"> настоящего Положения, комиссия при</w:t>
      </w:r>
      <w:r>
        <w:t>нимает соответствующее решение.</w:t>
      </w:r>
    </w:p>
    <w:p w:rsidR="00000000" w:rsidRDefault="00574F65">
      <w:bookmarkStart w:id="123" w:name="sub_1028"/>
      <w:bookmarkEnd w:id="122"/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</w:t>
      </w:r>
      <w:r>
        <w:t>дке представляются на рассмотрение руководителя государственного органа.</w:t>
      </w:r>
    </w:p>
    <w:p w:rsidR="00000000" w:rsidRDefault="00574F65">
      <w:bookmarkStart w:id="124" w:name="sub_1029"/>
      <w:bookmarkEnd w:id="123"/>
      <w:r>
        <w:t xml:space="preserve">29. Решения комиссии по вопросам, указанным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настоящего </w:t>
      </w:r>
      <w:r>
        <w:lastRenderedPageBreak/>
        <w:t>Положения, принимаются тайным голосованием (если комиссия не примет иное р</w:t>
      </w:r>
      <w:r>
        <w:t>ешение) простым большинством голосов присутствующих на заседании членов комиссии.</w:t>
      </w:r>
    </w:p>
    <w:p w:rsidR="00000000" w:rsidRDefault="00574F65">
      <w:bookmarkStart w:id="125" w:name="sub_1030"/>
      <w:bookmarkEnd w:id="124"/>
      <w: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</w:t>
      </w:r>
      <w:r>
        <w:t xml:space="preserve">, принимаемого по итогам рассмотрения вопроса, указанного в </w:t>
      </w:r>
      <w:hyperlink w:anchor="sub_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</w:t>
      </w:r>
      <w:r>
        <w:t>смотрения вопроса, указанного в абзаце втором подпункта "б" пункта 16 настоящего Положения, носит обязательный характер.</w:t>
      </w:r>
    </w:p>
    <w:p w:rsidR="00000000" w:rsidRDefault="00574F65">
      <w:bookmarkStart w:id="126" w:name="sub_10310"/>
      <w:bookmarkEnd w:id="125"/>
      <w:r>
        <w:t>31. В протоколе заседания комиссии указываются:</w:t>
      </w:r>
    </w:p>
    <w:p w:rsidR="00000000" w:rsidRDefault="00574F65">
      <w:bookmarkStart w:id="127" w:name="sub_10311"/>
      <w:bookmarkEnd w:id="126"/>
      <w:r>
        <w:t>а) дата заседания комиссии, фамилии, имена, отчества</w:t>
      </w:r>
      <w:r>
        <w:t xml:space="preserve"> членов комиссии и других лиц, присутствующих на заседании;</w:t>
      </w:r>
    </w:p>
    <w:p w:rsidR="00000000" w:rsidRDefault="00574F65">
      <w:bookmarkStart w:id="128" w:name="sub_10312"/>
      <w:bookmarkEnd w:id="127"/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</w:t>
      </w:r>
      <w:r>
        <w:t>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574F65">
      <w:bookmarkStart w:id="129" w:name="sub_10313"/>
      <w:bookmarkEnd w:id="128"/>
      <w:r>
        <w:t>в) предъявляемые к государственному служащему претензии, материалы, на которых они основываются;</w:t>
      </w:r>
    </w:p>
    <w:p w:rsidR="00000000" w:rsidRDefault="00574F65">
      <w:bookmarkStart w:id="130" w:name="sub_10314"/>
      <w:bookmarkEnd w:id="129"/>
      <w:r>
        <w:t>г)</w:t>
      </w:r>
      <w:r>
        <w:t xml:space="preserve"> содержание пояснений государственного служащего и других лиц по существу предъявляемых претензий;</w:t>
      </w:r>
    </w:p>
    <w:p w:rsidR="00000000" w:rsidRDefault="00574F65">
      <w:bookmarkStart w:id="131" w:name="sub_10315"/>
      <w:bookmarkEnd w:id="130"/>
      <w:r>
        <w:t>д) фамилии, имена, отчества выступивших на заседании лиц и краткое изложение их выступлений;</w:t>
      </w:r>
    </w:p>
    <w:p w:rsidR="00000000" w:rsidRDefault="00574F65">
      <w:bookmarkStart w:id="132" w:name="sub_10316"/>
      <w:bookmarkEnd w:id="131"/>
      <w:r>
        <w:t>е) источник информации, соде</w:t>
      </w:r>
      <w:r>
        <w:t>ржащей основания для проведения заседания комиссии, дата поступления информации в государственный орган;</w:t>
      </w:r>
    </w:p>
    <w:p w:rsidR="00000000" w:rsidRDefault="00574F65">
      <w:bookmarkStart w:id="133" w:name="sub_10317"/>
      <w:bookmarkEnd w:id="132"/>
      <w:r>
        <w:t>ж) другие сведения;</w:t>
      </w:r>
    </w:p>
    <w:p w:rsidR="00000000" w:rsidRDefault="00574F65">
      <w:bookmarkStart w:id="134" w:name="sub_10318"/>
      <w:bookmarkEnd w:id="133"/>
      <w:r>
        <w:t>з) результаты голосования;</w:t>
      </w:r>
    </w:p>
    <w:p w:rsidR="00000000" w:rsidRDefault="00574F65">
      <w:bookmarkStart w:id="135" w:name="sub_10319"/>
      <w:bookmarkEnd w:id="134"/>
      <w:r>
        <w:t>и) решение и обоснование его принятия.</w:t>
      </w:r>
    </w:p>
    <w:p w:rsidR="00000000" w:rsidRDefault="00574F65">
      <w:bookmarkStart w:id="136" w:name="sub_10320"/>
      <w:bookmarkEnd w:id="135"/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137" w:name="sub_10330"/>
      <w:bookmarkEnd w:id="136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137"/>
    <w:p w:rsidR="00000000" w:rsidRDefault="00574F65">
      <w:pPr>
        <w:pStyle w:val="a9"/>
      </w:pPr>
      <w:r>
        <w:fldChar w:fldCharType="begin"/>
      </w:r>
      <w:r>
        <w:instrText>HYPERLINK "garantF1://71187568.34"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 декабря 2015 г. N 650 в пункт 33 внесены изменения</w:t>
      </w:r>
    </w:p>
    <w:p w:rsidR="00000000" w:rsidRDefault="00574F65">
      <w:pPr>
        <w:pStyle w:val="a9"/>
      </w:pPr>
      <w:hyperlink r:id="rId7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74F65">
      <w:r>
        <w:t xml:space="preserve">33. Копии протокола заседания </w:t>
      </w:r>
      <w:r>
        <w:t>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00000" w:rsidRDefault="00574F65">
      <w:bookmarkStart w:id="138" w:name="sub_1034"/>
      <w:r>
        <w:t>34. Руководитель государстве</w:t>
      </w:r>
      <w:r>
        <w:t>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</w:t>
      </w:r>
      <w:r>
        <w:t>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</w:t>
      </w:r>
      <w:r>
        <w:t>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574F65">
      <w:bookmarkStart w:id="139" w:name="sub_1035"/>
      <w:bookmarkEnd w:id="138"/>
      <w:r>
        <w:t>35. В случае установления комиссией признаков дисциплинарного прос</w:t>
      </w:r>
      <w:r>
        <w:t xml:space="preserve">тупка в </w:t>
      </w:r>
      <w:r>
        <w:lastRenderedPageBreak/>
        <w:t>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</w:t>
      </w:r>
      <w:r>
        <w:t>ми Российской Федерации.</w:t>
      </w:r>
    </w:p>
    <w:p w:rsidR="00000000" w:rsidRDefault="00574F65">
      <w:bookmarkStart w:id="140" w:name="sub_1036"/>
      <w:bookmarkEnd w:id="139"/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</w:t>
      </w:r>
      <w:r>
        <w:t>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0000" w:rsidRDefault="00574F65">
      <w:bookmarkStart w:id="141" w:name="sub_1037"/>
      <w:bookmarkEnd w:id="140"/>
      <w:r>
        <w:t>37. Копия протокола заседания комиссии или выписка и</w:t>
      </w:r>
      <w:r>
        <w:t>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574F65">
      <w:pPr>
        <w:pStyle w:val="a8"/>
        <w:rPr>
          <w:color w:val="000000"/>
          <w:sz w:val="16"/>
          <w:szCs w:val="16"/>
        </w:rPr>
      </w:pPr>
      <w:bookmarkStart w:id="142" w:name="sub_10371"/>
      <w:bookmarkEnd w:id="141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574F65">
      <w:pPr>
        <w:pStyle w:val="a9"/>
      </w:pPr>
      <w:r>
        <w:fldChar w:fldCharType="begin"/>
      </w:r>
      <w:r>
        <w:instrText>HYPERLINK "garantF1://70581392.57"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37.1, </w:t>
      </w:r>
      <w:hyperlink r:id="rId76" w:history="1">
        <w:r>
          <w:rPr>
            <w:rStyle w:val="a4"/>
          </w:rPr>
          <w:t>вступающим в силу</w:t>
        </w:r>
      </w:hyperlink>
      <w:r>
        <w:t xml:space="preserve"> с 1 августа 2014 г.</w:t>
      </w:r>
    </w:p>
    <w:p w:rsidR="00000000" w:rsidRDefault="00574F65">
      <w:r>
        <w:t>37.1. Выписка из решения комиссии, заверенная подписью с</w:t>
      </w:r>
      <w:r>
        <w:t xml:space="preserve">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sub_101622" w:history="1">
        <w:r>
          <w:rPr>
            <w:rStyle w:val="a4"/>
          </w:rPr>
          <w:t>абзаце втором подпункта "б" п</w:t>
        </w:r>
        <w:r>
          <w:rPr>
            <w:rStyle w:val="a4"/>
          </w:rPr>
          <w:t>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00000" w:rsidRDefault="00574F65">
      <w:bookmarkStart w:id="143" w:name="sub_1038"/>
      <w:r>
        <w:t>38. Организационно</w:t>
      </w:r>
      <w:r>
        <w:t>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</w:t>
      </w:r>
      <w:r>
        <w:t>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</w:t>
      </w:r>
      <w:r>
        <w:t>тике коррупционных и иных правонарушений.</w:t>
      </w:r>
    </w:p>
    <w:p w:rsidR="00000000" w:rsidRDefault="00574F65">
      <w:bookmarkStart w:id="144" w:name="sub_1039"/>
      <w:bookmarkEnd w:id="143"/>
      <w:r>
        <w:t xml:space="preserve">39. В случае рассмотрения вопросов, указанных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77" w:history="1">
        <w:r>
          <w:rPr>
            <w:rStyle w:val="a4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</w:t>
      </w:r>
      <w:r>
        <w:t xml:space="preserve">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7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</w:t>
      </w:r>
      <w:r>
        <w:t xml:space="preserve">N 557 (далее - аттестационные комиссии) в их состав в качестве постоянных членов с соблюдением </w:t>
      </w:r>
      <w:hyperlink r:id="rId7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настоящего Положения.</w:t>
      </w:r>
    </w:p>
    <w:p w:rsidR="00000000" w:rsidRDefault="00574F65">
      <w:bookmarkStart w:id="145" w:name="sub_1040"/>
      <w:bookmarkEnd w:id="144"/>
      <w:r>
        <w:t xml:space="preserve">40. В заседаниях аттестационных комиссий при рассмотрении вопросов, указанных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Положения.</w:t>
      </w:r>
    </w:p>
    <w:p w:rsidR="00000000" w:rsidRDefault="00574F65">
      <w:bookmarkStart w:id="146" w:name="sub_10410"/>
      <w:bookmarkEnd w:id="145"/>
      <w:r>
        <w:t>41. Организационно-техническое и документационное обеспечение заседаний аттестационных комиссий осу</w:t>
      </w:r>
      <w:r>
        <w:t xml:space="preserve">ществляется подразделениями соответствующих </w:t>
      </w:r>
      <w:r>
        <w:lastRenderedPageBreak/>
        <w:t xml:space="preserve">государственных органов, ответственными за реализацию функций, предусмотренных </w:t>
      </w:r>
      <w:hyperlink r:id="rId80" w:history="1">
        <w:r>
          <w:rPr>
            <w:rStyle w:val="a4"/>
          </w:rPr>
          <w:t>пунктом 3</w:t>
        </w:r>
      </w:hyperlink>
      <w:r>
        <w:t xml:space="preserve"> Указа Президента Российской Федерации от 21 сентября 2009 г. N 1065.</w:t>
      </w:r>
    </w:p>
    <w:p w:rsidR="00000000" w:rsidRDefault="00574F65">
      <w:bookmarkStart w:id="147" w:name="sub_10420"/>
      <w:bookmarkEnd w:id="146"/>
      <w:r>
        <w:t>42.</w:t>
      </w:r>
      <w:r>
        <w:t xml:space="preserve">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</w:t>
      </w:r>
      <w:r>
        <w:t>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bookmarkEnd w:id="147"/>
    <w:p w:rsidR="00574F65" w:rsidRDefault="00574F65"/>
    <w:sectPr w:rsidR="00574F6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6E6"/>
    <w:rsid w:val="000036E6"/>
    <w:rsid w:val="0057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0468.0" TargetMode="External"/><Relationship Id="rId18" Type="http://schemas.openxmlformats.org/officeDocument/2006/relationships/hyperlink" Target="garantF1://96300.110" TargetMode="External"/><Relationship Id="rId26" Type="http://schemas.openxmlformats.org/officeDocument/2006/relationships/hyperlink" Target="garantF1://5325853.0" TargetMode="External"/><Relationship Id="rId39" Type="http://schemas.openxmlformats.org/officeDocument/2006/relationships/hyperlink" Target="garantF1://57956012.10082" TargetMode="External"/><Relationship Id="rId21" Type="http://schemas.openxmlformats.org/officeDocument/2006/relationships/hyperlink" Target="garantF1://96301.1000" TargetMode="External"/><Relationship Id="rId34" Type="http://schemas.openxmlformats.org/officeDocument/2006/relationships/hyperlink" Target="garantF1://55071108.0" TargetMode="External"/><Relationship Id="rId42" Type="http://schemas.openxmlformats.org/officeDocument/2006/relationships/hyperlink" Target="garantF1://96300.1031" TargetMode="External"/><Relationship Id="rId47" Type="http://schemas.openxmlformats.org/officeDocument/2006/relationships/hyperlink" Target="garantF1://70272954.0" TargetMode="External"/><Relationship Id="rId50" Type="http://schemas.openxmlformats.org/officeDocument/2006/relationships/hyperlink" Target="garantF1://12064203.1204" TargetMode="External"/><Relationship Id="rId55" Type="http://schemas.openxmlformats.org/officeDocument/2006/relationships/hyperlink" Target="garantF1://57306702.10173" TargetMode="External"/><Relationship Id="rId63" Type="http://schemas.openxmlformats.org/officeDocument/2006/relationships/hyperlink" Target="garantF1://70581392.7" TargetMode="External"/><Relationship Id="rId68" Type="http://schemas.openxmlformats.org/officeDocument/2006/relationships/hyperlink" Target="garantF1://70171682.301" TargetMode="External"/><Relationship Id="rId76" Type="http://schemas.openxmlformats.org/officeDocument/2006/relationships/hyperlink" Target="garantF1://70581392.7" TargetMode="External"/><Relationship Id="rId7" Type="http://schemas.openxmlformats.org/officeDocument/2006/relationships/hyperlink" Target="garantF1://95552.0" TargetMode="External"/><Relationship Id="rId71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6300.0" TargetMode="External"/><Relationship Id="rId29" Type="http://schemas.openxmlformats.org/officeDocument/2006/relationships/hyperlink" Target="garantF1://5325853.0" TargetMode="External"/><Relationship Id="rId11" Type="http://schemas.openxmlformats.org/officeDocument/2006/relationships/hyperlink" Target="garantF1://80912.27024" TargetMode="External"/><Relationship Id="rId24" Type="http://schemas.openxmlformats.org/officeDocument/2006/relationships/hyperlink" Target="garantF1://96301.1004" TargetMode="External"/><Relationship Id="rId32" Type="http://schemas.openxmlformats.org/officeDocument/2006/relationships/hyperlink" Target="garantF1://12064203.8" TargetMode="External"/><Relationship Id="rId37" Type="http://schemas.openxmlformats.org/officeDocument/2006/relationships/hyperlink" Target="garantF1://5325853.0" TargetMode="External"/><Relationship Id="rId40" Type="http://schemas.openxmlformats.org/officeDocument/2006/relationships/hyperlink" Target="garantF1://12039493.2002" TargetMode="External"/><Relationship Id="rId45" Type="http://schemas.openxmlformats.org/officeDocument/2006/relationships/hyperlink" Target="garantF1://57306702.10162" TargetMode="External"/><Relationship Id="rId53" Type="http://schemas.openxmlformats.org/officeDocument/2006/relationships/hyperlink" Target="garantF1://12064203.12" TargetMode="External"/><Relationship Id="rId58" Type="http://schemas.openxmlformats.org/officeDocument/2006/relationships/hyperlink" Target="garantF1://71772690.1000" TargetMode="External"/><Relationship Id="rId66" Type="http://schemas.openxmlformats.org/officeDocument/2006/relationships/hyperlink" Target="garantF1://96300.0" TargetMode="External"/><Relationship Id="rId74" Type="http://schemas.openxmlformats.org/officeDocument/2006/relationships/hyperlink" Target="garantF1://12064203.12" TargetMode="External"/><Relationship Id="rId79" Type="http://schemas.openxmlformats.org/officeDocument/2006/relationships/hyperlink" Target="garantF1://10002673.3" TargetMode="External"/><Relationship Id="rId5" Type="http://schemas.openxmlformats.org/officeDocument/2006/relationships/hyperlink" Target="garantF1://12064203.1201" TargetMode="External"/><Relationship Id="rId61" Type="http://schemas.openxmlformats.org/officeDocument/2006/relationships/hyperlink" Target="garantF1://70581392.7" TargetMode="External"/><Relationship Id="rId82" Type="http://schemas.openxmlformats.org/officeDocument/2006/relationships/theme" Target="theme/theme1.xml"/><Relationship Id="rId10" Type="http://schemas.openxmlformats.org/officeDocument/2006/relationships/hyperlink" Target="garantF1://80912.2702" TargetMode="External"/><Relationship Id="rId19" Type="http://schemas.openxmlformats.org/officeDocument/2006/relationships/hyperlink" Target="garantF1://96300.1154" TargetMode="External"/><Relationship Id="rId31" Type="http://schemas.openxmlformats.org/officeDocument/2006/relationships/hyperlink" Target="garantF1://10003000.0" TargetMode="External"/><Relationship Id="rId44" Type="http://schemas.openxmlformats.org/officeDocument/2006/relationships/hyperlink" Target="garantF1://96300.111" TargetMode="External"/><Relationship Id="rId52" Type="http://schemas.openxmlformats.org/officeDocument/2006/relationships/hyperlink" Target="garantF1://57306702.10171" TargetMode="External"/><Relationship Id="rId60" Type="http://schemas.openxmlformats.org/officeDocument/2006/relationships/hyperlink" Target="garantF1://57306702.181" TargetMode="External"/><Relationship Id="rId65" Type="http://schemas.openxmlformats.org/officeDocument/2006/relationships/hyperlink" Target="garantF1://96300.111" TargetMode="External"/><Relationship Id="rId73" Type="http://schemas.openxmlformats.org/officeDocument/2006/relationships/hyperlink" Target="garantF1://70581392.7" TargetMode="External"/><Relationship Id="rId78" Type="http://schemas.openxmlformats.org/officeDocument/2006/relationships/hyperlink" Target="garantF1://95552.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0912.0" TargetMode="External"/><Relationship Id="rId14" Type="http://schemas.openxmlformats.org/officeDocument/2006/relationships/hyperlink" Target="garantF1://12060468.71" TargetMode="External"/><Relationship Id="rId22" Type="http://schemas.openxmlformats.org/officeDocument/2006/relationships/hyperlink" Target="garantF1://96301.0" TargetMode="External"/><Relationship Id="rId27" Type="http://schemas.openxmlformats.org/officeDocument/2006/relationships/hyperlink" Target="garantF1://12039493.2002" TargetMode="External"/><Relationship Id="rId30" Type="http://schemas.openxmlformats.org/officeDocument/2006/relationships/hyperlink" Target="garantF1://12064203.1201" TargetMode="External"/><Relationship Id="rId35" Type="http://schemas.openxmlformats.org/officeDocument/2006/relationships/hyperlink" Target="garantF1://12083234.1000" TargetMode="External"/><Relationship Id="rId43" Type="http://schemas.openxmlformats.org/officeDocument/2006/relationships/hyperlink" Target="garantF1://96300.0" TargetMode="External"/><Relationship Id="rId48" Type="http://schemas.openxmlformats.org/officeDocument/2006/relationships/hyperlink" Target="garantF1://70171682.301" TargetMode="External"/><Relationship Id="rId56" Type="http://schemas.openxmlformats.org/officeDocument/2006/relationships/hyperlink" Target="garantF1://12064203.12" TargetMode="External"/><Relationship Id="rId64" Type="http://schemas.openxmlformats.org/officeDocument/2006/relationships/hyperlink" Target="garantF1://57647428.1020" TargetMode="External"/><Relationship Id="rId69" Type="http://schemas.openxmlformats.org/officeDocument/2006/relationships/hyperlink" Target="garantF1://70171682.301" TargetMode="External"/><Relationship Id="rId77" Type="http://schemas.openxmlformats.org/officeDocument/2006/relationships/hyperlink" Target="garantF1://95552.1200" TargetMode="External"/><Relationship Id="rId8" Type="http://schemas.openxmlformats.org/officeDocument/2006/relationships/hyperlink" Target="garantF1://80912.27" TargetMode="External"/><Relationship Id="rId51" Type="http://schemas.openxmlformats.org/officeDocument/2006/relationships/hyperlink" Target="garantF1://12025268.641" TargetMode="External"/><Relationship Id="rId72" Type="http://schemas.openxmlformats.org/officeDocument/2006/relationships/hyperlink" Target="garantF1://57306702.1026" TargetMode="External"/><Relationship Id="rId80" Type="http://schemas.openxmlformats.org/officeDocument/2006/relationships/hyperlink" Target="garantF1://96300.3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80912.27039" TargetMode="External"/><Relationship Id="rId17" Type="http://schemas.openxmlformats.org/officeDocument/2006/relationships/hyperlink" Target="garantF1://5662670.51" TargetMode="External"/><Relationship Id="rId25" Type="http://schemas.openxmlformats.org/officeDocument/2006/relationships/hyperlink" Target="garantF1://96301.1020" TargetMode="External"/><Relationship Id="rId33" Type="http://schemas.openxmlformats.org/officeDocument/2006/relationships/hyperlink" Target="garantF1://55071108.0" TargetMode="External"/><Relationship Id="rId38" Type="http://schemas.openxmlformats.org/officeDocument/2006/relationships/hyperlink" Target="garantF1://5325853.0" TargetMode="External"/><Relationship Id="rId46" Type="http://schemas.openxmlformats.org/officeDocument/2006/relationships/hyperlink" Target="garantF1://98780.1" TargetMode="External"/><Relationship Id="rId59" Type="http://schemas.openxmlformats.org/officeDocument/2006/relationships/hyperlink" Target="garantF1://57306702.10181" TargetMode="External"/><Relationship Id="rId67" Type="http://schemas.openxmlformats.org/officeDocument/2006/relationships/hyperlink" Target="garantF1://96300.111" TargetMode="External"/><Relationship Id="rId20" Type="http://schemas.openxmlformats.org/officeDocument/2006/relationships/hyperlink" Target="garantF1://96300.1031" TargetMode="External"/><Relationship Id="rId41" Type="http://schemas.openxmlformats.org/officeDocument/2006/relationships/hyperlink" Target="garantF1://57956012.1010" TargetMode="External"/><Relationship Id="rId54" Type="http://schemas.openxmlformats.org/officeDocument/2006/relationships/hyperlink" Target="garantF1://70581392.7" TargetMode="External"/><Relationship Id="rId62" Type="http://schemas.openxmlformats.org/officeDocument/2006/relationships/hyperlink" Target="garantF1://57306702.1019" TargetMode="External"/><Relationship Id="rId70" Type="http://schemas.openxmlformats.org/officeDocument/2006/relationships/hyperlink" Target="garantF1://70272954.0" TargetMode="External"/><Relationship Id="rId75" Type="http://schemas.openxmlformats.org/officeDocument/2006/relationships/hyperlink" Target="garantF1://57306702.1033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5552.1200" TargetMode="External"/><Relationship Id="rId15" Type="http://schemas.openxmlformats.org/officeDocument/2006/relationships/hyperlink" Target="garantF1://96300.1000" TargetMode="External"/><Relationship Id="rId23" Type="http://schemas.openxmlformats.org/officeDocument/2006/relationships/hyperlink" Target="garantF1://5662670.61" TargetMode="External"/><Relationship Id="rId28" Type="http://schemas.openxmlformats.org/officeDocument/2006/relationships/hyperlink" Target="garantF1://90723.0" TargetMode="External"/><Relationship Id="rId36" Type="http://schemas.openxmlformats.org/officeDocument/2006/relationships/hyperlink" Target="garantF1://55071108.0" TargetMode="External"/><Relationship Id="rId49" Type="http://schemas.openxmlformats.org/officeDocument/2006/relationships/hyperlink" Target="garantF1://57400449.10165" TargetMode="External"/><Relationship Id="rId57" Type="http://schemas.openxmlformats.org/officeDocument/2006/relationships/hyperlink" Target="garantF1://71668878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8534</Words>
  <Characters>48650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Шишкина Марина Павловна</cp:lastModifiedBy>
  <cp:revision>2</cp:revision>
  <dcterms:created xsi:type="dcterms:W3CDTF">2019-02-14T13:37:00Z</dcterms:created>
  <dcterms:modified xsi:type="dcterms:W3CDTF">2019-02-14T13:37:00Z</dcterms:modified>
</cp:coreProperties>
</file>