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0D5" w:rsidRDefault="00FA70D5" w:rsidP="00FA70D5">
      <w:pPr>
        <w:autoSpaceDE w:val="0"/>
        <w:jc w:val="center"/>
        <w:rPr>
          <w:rFonts w:ascii="Arial" w:hAnsi="Arial" w:cs="Arial"/>
          <w:sz w:val="24"/>
          <w:szCs w:val="24"/>
        </w:rPr>
      </w:pPr>
    </w:p>
    <w:p w:rsidR="00BF00E3" w:rsidRPr="00405A5A" w:rsidRDefault="00BF00E3" w:rsidP="00BF00E3">
      <w:pPr>
        <w:jc w:val="center"/>
        <w:rPr>
          <w:rFonts w:ascii="Arial" w:hAnsi="Arial" w:cs="Arial"/>
          <w:sz w:val="28"/>
        </w:rPr>
      </w:pPr>
      <w:r w:rsidRPr="00405A5A">
        <w:rPr>
          <w:rFonts w:ascii="Arial" w:hAnsi="Arial" w:cs="Arial"/>
          <w:sz w:val="28"/>
        </w:rPr>
        <w:t>РОССИЙСКАЯ ФЕДЕРАЦИЯ</w:t>
      </w:r>
    </w:p>
    <w:p w:rsidR="00BF00E3" w:rsidRPr="00E548CE" w:rsidRDefault="00BF00E3" w:rsidP="00BF00E3">
      <w:pPr>
        <w:jc w:val="center"/>
        <w:rPr>
          <w:rFonts w:ascii="Arial" w:hAnsi="Arial" w:cs="Arial"/>
          <w:bCs/>
          <w:iCs/>
          <w:sz w:val="28"/>
        </w:rPr>
      </w:pPr>
      <w:r w:rsidRPr="00E548CE">
        <w:rPr>
          <w:rFonts w:ascii="Arial" w:hAnsi="Arial" w:cs="Arial"/>
          <w:bCs/>
          <w:iCs/>
          <w:sz w:val="28"/>
        </w:rPr>
        <w:t>СОВЕТ НАРОДНЫХ ДЕПУТАТОВ</w:t>
      </w:r>
    </w:p>
    <w:p w:rsidR="00BF00E3" w:rsidRPr="00E548CE" w:rsidRDefault="00666610" w:rsidP="00BF00E3">
      <w:pPr>
        <w:jc w:val="center"/>
        <w:rPr>
          <w:rFonts w:ascii="Arial" w:hAnsi="Arial" w:cs="Arial"/>
          <w:bCs/>
          <w:iCs/>
          <w:sz w:val="28"/>
        </w:rPr>
      </w:pPr>
      <w:r>
        <w:rPr>
          <w:rFonts w:ascii="Arial" w:hAnsi="Arial" w:cs="Arial"/>
          <w:bCs/>
          <w:iCs/>
          <w:sz w:val="28"/>
        </w:rPr>
        <w:t>МЕЛОВАТСКОГО</w:t>
      </w:r>
      <w:r w:rsidR="00BF00E3" w:rsidRPr="00E548CE">
        <w:rPr>
          <w:rFonts w:ascii="Arial" w:hAnsi="Arial" w:cs="Arial"/>
          <w:bCs/>
          <w:iCs/>
          <w:sz w:val="28"/>
        </w:rPr>
        <w:t xml:space="preserve"> СЕЛЬСКОГО ПОСЕЛЕНИЯ</w:t>
      </w:r>
    </w:p>
    <w:p w:rsidR="00BF00E3" w:rsidRPr="00E548CE" w:rsidRDefault="00BF00E3" w:rsidP="00BF00E3">
      <w:pPr>
        <w:jc w:val="center"/>
        <w:rPr>
          <w:rFonts w:ascii="Arial" w:hAnsi="Arial" w:cs="Arial"/>
          <w:bCs/>
          <w:iCs/>
          <w:sz w:val="28"/>
        </w:rPr>
      </w:pPr>
      <w:r w:rsidRPr="00E548CE">
        <w:rPr>
          <w:rFonts w:ascii="Arial" w:hAnsi="Arial" w:cs="Arial"/>
          <w:bCs/>
          <w:iCs/>
          <w:sz w:val="28"/>
        </w:rPr>
        <w:t xml:space="preserve">КАЛАЧЕЕВСКОГО МУНИЦИПАЛЬНОГО РАЙОНА </w:t>
      </w:r>
    </w:p>
    <w:p w:rsidR="00FA70D5" w:rsidRPr="00BF00E3" w:rsidRDefault="00BF00E3" w:rsidP="00BF00E3">
      <w:pPr>
        <w:suppressAutoHyphens w:val="0"/>
        <w:jc w:val="center"/>
        <w:outlineLvl w:val="4"/>
        <w:rPr>
          <w:rFonts w:ascii="Arial" w:hAnsi="Arial" w:cs="Arial"/>
          <w:bCs/>
          <w:iCs/>
          <w:sz w:val="28"/>
          <w:szCs w:val="28"/>
        </w:rPr>
      </w:pPr>
      <w:r w:rsidRPr="00E548CE">
        <w:rPr>
          <w:rFonts w:ascii="Arial" w:hAnsi="Arial" w:cs="Arial"/>
          <w:bCs/>
          <w:iCs/>
          <w:sz w:val="28"/>
        </w:rPr>
        <w:t>ВОРОНЕЖСКОЙ ОБЛАСТИ</w:t>
      </w:r>
    </w:p>
    <w:p w:rsidR="00FA70D5" w:rsidRPr="00A40A2E" w:rsidRDefault="00FA70D5" w:rsidP="00FA70D5">
      <w:pPr>
        <w:suppressAutoHyphens w:val="0"/>
        <w:spacing w:before="240" w:after="60"/>
        <w:jc w:val="center"/>
        <w:outlineLvl w:val="4"/>
        <w:rPr>
          <w:rFonts w:ascii="Arial" w:hAnsi="Arial" w:cs="Arial"/>
          <w:bCs/>
          <w:iCs/>
          <w:sz w:val="28"/>
          <w:szCs w:val="28"/>
        </w:rPr>
      </w:pPr>
      <w:bookmarkStart w:id="0" w:name="_GoBack"/>
      <w:r w:rsidRPr="00A40A2E">
        <w:rPr>
          <w:rFonts w:ascii="Arial" w:hAnsi="Arial" w:cs="Arial"/>
          <w:bCs/>
          <w:iCs/>
          <w:sz w:val="28"/>
          <w:szCs w:val="28"/>
        </w:rPr>
        <w:t>РЕШЕНИЕ</w:t>
      </w:r>
      <w:bookmarkEnd w:id="0"/>
    </w:p>
    <w:p w:rsidR="00FA70D5" w:rsidRPr="00C948FC" w:rsidRDefault="00FA70D5" w:rsidP="00FA70D5">
      <w:pPr>
        <w:suppressAutoHyphens w:val="0"/>
        <w:spacing w:before="240" w:after="60"/>
        <w:jc w:val="center"/>
        <w:outlineLvl w:val="4"/>
        <w:rPr>
          <w:rFonts w:ascii="Arial" w:hAnsi="Arial" w:cs="Arial"/>
          <w:b/>
          <w:bCs/>
          <w:iCs/>
          <w:sz w:val="16"/>
          <w:szCs w:val="28"/>
        </w:rPr>
      </w:pPr>
    </w:p>
    <w:p w:rsidR="00FA70D5" w:rsidRPr="00BF00E3" w:rsidRDefault="00FA70D5" w:rsidP="00FA70D5">
      <w:pPr>
        <w:rPr>
          <w:rFonts w:ascii="Arial" w:hAnsi="Arial" w:cs="Arial"/>
          <w:sz w:val="28"/>
          <w:szCs w:val="28"/>
        </w:rPr>
      </w:pPr>
      <w:r w:rsidRPr="00BF00E3">
        <w:rPr>
          <w:rFonts w:ascii="Arial" w:hAnsi="Arial" w:cs="Arial"/>
          <w:sz w:val="28"/>
          <w:szCs w:val="28"/>
        </w:rPr>
        <w:t xml:space="preserve">от </w:t>
      </w:r>
      <w:r w:rsidR="00BF00E3">
        <w:rPr>
          <w:rFonts w:ascii="Arial" w:hAnsi="Arial" w:cs="Arial"/>
          <w:sz w:val="28"/>
          <w:szCs w:val="28"/>
        </w:rPr>
        <w:t>«</w:t>
      </w:r>
      <w:r w:rsidR="00666610">
        <w:rPr>
          <w:rFonts w:ascii="Arial" w:hAnsi="Arial" w:cs="Arial"/>
          <w:sz w:val="28"/>
          <w:szCs w:val="28"/>
        </w:rPr>
        <w:t>27</w:t>
      </w:r>
      <w:r w:rsidR="00BF00E3">
        <w:rPr>
          <w:rFonts w:ascii="Arial" w:hAnsi="Arial" w:cs="Arial"/>
          <w:sz w:val="28"/>
          <w:szCs w:val="28"/>
        </w:rPr>
        <w:t>»</w:t>
      </w:r>
      <w:r w:rsidRPr="00BF00E3">
        <w:rPr>
          <w:rFonts w:ascii="Arial" w:hAnsi="Arial" w:cs="Arial"/>
          <w:sz w:val="28"/>
          <w:szCs w:val="28"/>
        </w:rPr>
        <w:t xml:space="preserve"> </w:t>
      </w:r>
      <w:r w:rsidR="00DD2F21">
        <w:rPr>
          <w:rFonts w:ascii="Arial" w:hAnsi="Arial" w:cs="Arial"/>
          <w:sz w:val="28"/>
          <w:szCs w:val="28"/>
        </w:rPr>
        <w:t>февраля</w:t>
      </w:r>
      <w:r w:rsidR="0035172E" w:rsidRPr="00BF00E3">
        <w:rPr>
          <w:rFonts w:ascii="Arial" w:hAnsi="Arial" w:cs="Arial"/>
          <w:sz w:val="28"/>
          <w:szCs w:val="28"/>
        </w:rPr>
        <w:t xml:space="preserve"> 202</w:t>
      </w:r>
      <w:r w:rsidR="00DD2F21">
        <w:rPr>
          <w:rFonts w:ascii="Arial" w:hAnsi="Arial" w:cs="Arial"/>
          <w:sz w:val="28"/>
          <w:szCs w:val="28"/>
        </w:rPr>
        <w:t>4</w:t>
      </w:r>
      <w:r w:rsidRPr="00BF00E3">
        <w:rPr>
          <w:rFonts w:ascii="Arial" w:hAnsi="Arial" w:cs="Arial"/>
          <w:sz w:val="28"/>
          <w:szCs w:val="28"/>
        </w:rPr>
        <w:t xml:space="preserve"> г. № </w:t>
      </w:r>
      <w:r w:rsidR="00666610">
        <w:rPr>
          <w:rFonts w:ascii="Arial" w:hAnsi="Arial" w:cs="Arial"/>
          <w:sz w:val="28"/>
          <w:szCs w:val="28"/>
        </w:rPr>
        <w:t>162</w:t>
      </w:r>
    </w:p>
    <w:p w:rsidR="00FA70D5" w:rsidRPr="00BF00E3" w:rsidRDefault="00FA70D5" w:rsidP="00FA70D5">
      <w:pPr>
        <w:rPr>
          <w:rFonts w:ascii="Arial" w:hAnsi="Arial" w:cs="Arial"/>
          <w:sz w:val="28"/>
          <w:szCs w:val="28"/>
        </w:rPr>
      </w:pPr>
      <w:proofErr w:type="gramStart"/>
      <w:r w:rsidRPr="00BF00E3">
        <w:rPr>
          <w:rFonts w:ascii="Arial" w:hAnsi="Arial" w:cs="Arial"/>
          <w:sz w:val="28"/>
          <w:szCs w:val="28"/>
        </w:rPr>
        <w:t>с</w:t>
      </w:r>
      <w:proofErr w:type="gramEnd"/>
      <w:r w:rsidRPr="00BF00E3">
        <w:rPr>
          <w:rFonts w:ascii="Arial" w:hAnsi="Arial" w:cs="Arial"/>
          <w:sz w:val="28"/>
          <w:szCs w:val="28"/>
        </w:rPr>
        <w:t xml:space="preserve">. </w:t>
      </w:r>
      <w:r w:rsidR="00666610">
        <w:rPr>
          <w:rFonts w:ascii="Arial" w:hAnsi="Arial" w:cs="Arial"/>
          <w:sz w:val="28"/>
          <w:szCs w:val="28"/>
        </w:rPr>
        <w:t>Новомеловатка</w:t>
      </w:r>
    </w:p>
    <w:p w:rsidR="00FA70D5" w:rsidRPr="00560409" w:rsidRDefault="00FA70D5" w:rsidP="00FA70D5">
      <w:pPr>
        <w:rPr>
          <w:rFonts w:ascii="Arial" w:hAnsi="Arial" w:cs="Arial"/>
          <w:b/>
          <w:sz w:val="16"/>
          <w:szCs w:val="28"/>
        </w:rPr>
      </w:pPr>
    </w:p>
    <w:p w:rsidR="00FA70D5" w:rsidRPr="00BF00E3" w:rsidRDefault="00FA70D5" w:rsidP="00BF00E3">
      <w:pPr>
        <w:tabs>
          <w:tab w:val="left" w:pos="6237"/>
        </w:tabs>
        <w:ind w:right="-1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BF00E3">
        <w:rPr>
          <w:rFonts w:ascii="Arial" w:hAnsi="Arial" w:cs="Arial"/>
          <w:b/>
          <w:sz w:val="32"/>
          <w:szCs w:val="32"/>
        </w:rPr>
        <w:t xml:space="preserve">О внесении изменений в решение Совета народных депутатов </w:t>
      </w:r>
      <w:proofErr w:type="spellStart"/>
      <w:r w:rsidR="00666610">
        <w:rPr>
          <w:rFonts w:ascii="Arial" w:hAnsi="Arial" w:cs="Arial"/>
          <w:b/>
          <w:sz w:val="32"/>
          <w:szCs w:val="32"/>
        </w:rPr>
        <w:t>Меловатского</w:t>
      </w:r>
      <w:proofErr w:type="spellEnd"/>
      <w:r w:rsidRPr="00BF00E3">
        <w:rPr>
          <w:rFonts w:ascii="Arial" w:hAnsi="Arial" w:cs="Arial"/>
          <w:b/>
          <w:sz w:val="32"/>
          <w:szCs w:val="32"/>
        </w:rPr>
        <w:t xml:space="preserve"> сельского поселения </w:t>
      </w:r>
      <w:r w:rsidR="009B5C48">
        <w:rPr>
          <w:rFonts w:ascii="Arial" w:hAnsi="Arial" w:cs="Arial"/>
          <w:b/>
          <w:sz w:val="32"/>
          <w:szCs w:val="32"/>
        </w:rPr>
        <w:t xml:space="preserve">Калачеевского муниципального района Воронежской области </w:t>
      </w:r>
      <w:r w:rsidR="00987416" w:rsidRPr="00BF00E3">
        <w:rPr>
          <w:rFonts w:ascii="Arial" w:hAnsi="Arial" w:cs="Arial"/>
          <w:b/>
          <w:sz w:val="32"/>
          <w:szCs w:val="32"/>
        </w:rPr>
        <w:t xml:space="preserve">от </w:t>
      </w:r>
      <w:r w:rsidR="00666610">
        <w:rPr>
          <w:rFonts w:ascii="Arial" w:hAnsi="Arial" w:cs="Arial"/>
          <w:b/>
          <w:sz w:val="32"/>
          <w:szCs w:val="32"/>
        </w:rPr>
        <w:t>29</w:t>
      </w:r>
      <w:r w:rsidR="00987416" w:rsidRPr="00BF00E3">
        <w:rPr>
          <w:rFonts w:ascii="Arial" w:hAnsi="Arial" w:cs="Arial"/>
          <w:b/>
          <w:sz w:val="32"/>
          <w:szCs w:val="32"/>
        </w:rPr>
        <w:t>.1</w:t>
      </w:r>
      <w:r w:rsidR="009B5C48">
        <w:rPr>
          <w:rFonts w:ascii="Arial" w:hAnsi="Arial" w:cs="Arial"/>
          <w:b/>
          <w:sz w:val="32"/>
          <w:szCs w:val="32"/>
        </w:rPr>
        <w:t>1</w:t>
      </w:r>
      <w:r w:rsidR="00987416" w:rsidRPr="00BF00E3">
        <w:rPr>
          <w:rFonts w:ascii="Arial" w:hAnsi="Arial" w:cs="Arial"/>
          <w:b/>
          <w:sz w:val="32"/>
          <w:szCs w:val="32"/>
        </w:rPr>
        <w:t>.202</w:t>
      </w:r>
      <w:r w:rsidR="009B5C48">
        <w:rPr>
          <w:rFonts w:ascii="Arial" w:hAnsi="Arial" w:cs="Arial"/>
          <w:b/>
          <w:sz w:val="32"/>
          <w:szCs w:val="32"/>
        </w:rPr>
        <w:t>1</w:t>
      </w:r>
      <w:r w:rsidR="00987416" w:rsidRPr="00BF00E3">
        <w:rPr>
          <w:rFonts w:ascii="Arial" w:hAnsi="Arial" w:cs="Arial"/>
          <w:b/>
          <w:sz w:val="32"/>
          <w:szCs w:val="32"/>
        </w:rPr>
        <w:t xml:space="preserve"> г. № </w:t>
      </w:r>
      <w:r w:rsidR="00666610">
        <w:rPr>
          <w:rFonts w:ascii="Arial" w:hAnsi="Arial" w:cs="Arial"/>
          <w:b/>
          <w:sz w:val="32"/>
          <w:szCs w:val="32"/>
        </w:rPr>
        <w:t>43</w:t>
      </w:r>
      <w:r w:rsidRPr="00BF00E3">
        <w:rPr>
          <w:rFonts w:ascii="Arial" w:hAnsi="Arial" w:cs="Arial"/>
          <w:b/>
          <w:sz w:val="32"/>
          <w:szCs w:val="32"/>
        </w:rPr>
        <w:t xml:space="preserve"> «</w:t>
      </w:r>
      <w:r w:rsidR="009B5C48">
        <w:rPr>
          <w:rFonts w:ascii="Arial" w:hAnsi="Arial" w:cs="Arial"/>
          <w:b/>
          <w:bCs/>
          <w:color w:val="000000"/>
          <w:sz w:val="32"/>
          <w:szCs w:val="32"/>
        </w:rPr>
        <w:t xml:space="preserve">Об утверждении Положения о муниципальном контроле в сфере благоустройства на </w:t>
      </w:r>
      <w:r w:rsidR="00666610">
        <w:rPr>
          <w:rFonts w:ascii="Arial" w:hAnsi="Arial" w:cs="Arial"/>
          <w:b/>
          <w:bCs/>
          <w:color w:val="000000"/>
          <w:sz w:val="32"/>
          <w:szCs w:val="32"/>
        </w:rPr>
        <w:t xml:space="preserve">территории </w:t>
      </w:r>
      <w:proofErr w:type="spellStart"/>
      <w:r w:rsidR="00666610">
        <w:rPr>
          <w:rFonts w:ascii="Arial" w:hAnsi="Arial" w:cs="Arial"/>
          <w:b/>
          <w:bCs/>
          <w:color w:val="000000"/>
          <w:sz w:val="32"/>
          <w:szCs w:val="32"/>
        </w:rPr>
        <w:t>Меловатского</w:t>
      </w:r>
      <w:proofErr w:type="spellEnd"/>
      <w:r w:rsidR="00666610"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  <w:r w:rsidR="009B5C48">
        <w:rPr>
          <w:rFonts w:ascii="Arial" w:hAnsi="Arial" w:cs="Arial"/>
          <w:b/>
          <w:bCs/>
          <w:color w:val="000000"/>
          <w:sz w:val="32"/>
          <w:szCs w:val="32"/>
        </w:rPr>
        <w:t>сельского поселения Калачеевского муниципального района Воронежской области</w:t>
      </w:r>
      <w:r w:rsidRPr="00BF00E3">
        <w:rPr>
          <w:rFonts w:ascii="Arial" w:hAnsi="Arial" w:cs="Arial"/>
          <w:b/>
          <w:sz w:val="32"/>
          <w:szCs w:val="32"/>
        </w:rPr>
        <w:t>»</w:t>
      </w:r>
      <w:r w:rsidR="00194FAE">
        <w:rPr>
          <w:rFonts w:ascii="Arial" w:hAnsi="Arial" w:cs="Arial"/>
          <w:b/>
          <w:sz w:val="32"/>
          <w:szCs w:val="32"/>
        </w:rPr>
        <w:t xml:space="preserve"> </w:t>
      </w:r>
      <w:r w:rsidR="00666610" w:rsidRPr="00666610">
        <w:rPr>
          <w:rFonts w:ascii="Arial" w:hAnsi="Arial" w:cs="Arial"/>
          <w:b/>
          <w:color w:val="000000"/>
          <w:sz w:val="32"/>
          <w:szCs w:val="28"/>
        </w:rPr>
        <w:t xml:space="preserve">(в ред. </w:t>
      </w:r>
      <w:proofErr w:type="spellStart"/>
      <w:r w:rsidR="00666610" w:rsidRPr="00666610">
        <w:rPr>
          <w:rFonts w:ascii="Arial" w:hAnsi="Arial" w:cs="Arial"/>
          <w:b/>
          <w:color w:val="000000"/>
          <w:sz w:val="32"/>
          <w:szCs w:val="28"/>
        </w:rPr>
        <w:t>реш</w:t>
      </w:r>
      <w:proofErr w:type="spellEnd"/>
      <w:r w:rsidR="00666610" w:rsidRPr="00666610">
        <w:rPr>
          <w:rFonts w:ascii="Arial" w:hAnsi="Arial" w:cs="Arial"/>
          <w:b/>
          <w:color w:val="000000"/>
          <w:sz w:val="32"/>
          <w:szCs w:val="28"/>
        </w:rPr>
        <w:t>. от 12.05.2023 № 104, от 10.07.2023 № 117, от 20.12.2023 № 152)</w:t>
      </w:r>
      <w:proofErr w:type="gramEnd"/>
    </w:p>
    <w:p w:rsidR="00FA70D5" w:rsidRPr="00560409" w:rsidRDefault="00FA70D5" w:rsidP="00FA70D5">
      <w:pPr>
        <w:autoSpaceDE w:val="0"/>
        <w:autoSpaceDN w:val="0"/>
        <w:adjustRightInd w:val="0"/>
        <w:ind w:firstLine="709"/>
        <w:rPr>
          <w:rFonts w:ascii="Arial" w:hAnsi="Arial" w:cs="Arial"/>
          <w:b/>
          <w:sz w:val="16"/>
          <w:szCs w:val="24"/>
        </w:rPr>
      </w:pPr>
    </w:p>
    <w:p w:rsidR="00FA70D5" w:rsidRDefault="00833D62" w:rsidP="006C4915">
      <w:pPr>
        <w:suppressAutoHyphens w:val="0"/>
        <w:ind w:firstLine="709"/>
        <w:jc w:val="both"/>
        <w:rPr>
          <w:rFonts w:ascii="Arial" w:hAnsi="Arial" w:cs="Arial"/>
          <w:sz w:val="24"/>
          <w:szCs w:val="24"/>
        </w:rPr>
      </w:pPr>
      <w:r w:rsidRPr="00833D62">
        <w:rPr>
          <w:rFonts w:ascii="Arial" w:hAnsi="Arial" w:cs="Arial"/>
          <w:sz w:val="24"/>
          <w:szCs w:val="24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Уставом </w:t>
      </w:r>
      <w:proofErr w:type="spellStart"/>
      <w:r w:rsidR="00666610">
        <w:rPr>
          <w:rFonts w:ascii="Arial" w:hAnsi="Arial" w:cs="Arial"/>
          <w:sz w:val="24"/>
          <w:szCs w:val="24"/>
        </w:rPr>
        <w:t>Меловатского</w:t>
      </w:r>
      <w:proofErr w:type="spellEnd"/>
      <w:r w:rsidRPr="00833D62">
        <w:rPr>
          <w:rFonts w:ascii="Arial" w:hAnsi="Arial" w:cs="Arial"/>
          <w:sz w:val="24"/>
          <w:szCs w:val="24"/>
        </w:rPr>
        <w:t xml:space="preserve"> сельского поселения, в целях приведения</w:t>
      </w:r>
      <w:r w:rsidRPr="00833D62">
        <w:rPr>
          <w:rFonts w:ascii="Arial" w:hAnsi="Arial" w:cs="Arial"/>
          <w:bCs/>
          <w:sz w:val="24"/>
          <w:szCs w:val="24"/>
          <w:lang w:eastAsia="ru-RU"/>
        </w:rPr>
        <w:t xml:space="preserve"> муниципальных правовых актов</w:t>
      </w:r>
      <w:r w:rsidRPr="00833D62">
        <w:rPr>
          <w:rFonts w:ascii="Arial" w:hAnsi="Arial" w:cs="Arial"/>
          <w:sz w:val="24"/>
          <w:szCs w:val="24"/>
        </w:rPr>
        <w:t xml:space="preserve"> в соответствие с действующим законодательством </w:t>
      </w:r>
      <w:r w:rsidR="00194FAE" w:rsidRPr="00833D62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="00194FAE" w:rsidRPr="00833D62">
        <w:rPr>
          <w:rFonts w:ascii="Arial" w:hAnsi="Arial" w:cs="Arial"/>
          <w:sz w:val="24"/>
          <w:szCs w:val="24"/>
          <w:lang w:eastAsia="ru-RU"/>
        </w:rPr>
        <w:t>Совет народных депутатов</w:t>
      </w:r>
      <w:r w:rsidR="009B5C48" w:rsidRPr="00833D62">
        <w:rPr>
          <w:rFonts w:ascii="Arial" w:hAnsi="Arial" w:cs="Arial"/>
          <w:sz w:val="24"/>
          <w:szCs w:val="24"/>
          <w:lang w:eastAsia="ru-RU"/>
        </w:rPr>
        <w:t xml:space="preserve"> </w:t>
      </w:r>
      <w:proofErr w:type="spellStart"/>
      <w:r w:rsidR="00666610">
        <w:rPr>
          <w:rFonts w:ascii="Arial" w:hAnsi="Arial" w:cs="Arial"/>
          <w:sz w:val="24"/>
          <w:szCs w:val="24"/>
          <w:lang w:eastAsia="ru-RU"/>
        </w:rPr>
        <w:t>Меловатского</w:t>
      </w:r>
      <w:proofErr w:type="spellEnd"/>
      <w:r w:rsidR="009B5C48" w:rsidRPr="00833D62">
        <w:rPr>
          <w:rFonts w:ascii="Arial" w:hAnsi="Arial" w:cs="Arial"/>
          <w:sz w:val="24"/>
          <w:szCs w:val="24"/>
          <w:lang w:eastAsia="ru-RU"/>
        </w:rPr>
        <w:t xml:space="preserve"> сельского поселения </w:t>
      </w:r>
      <w:r w:rsidR="00FA70D5" w:rsidRPr="00666610">
        <w:rPr>
          <w:rFonts w:ascii="Arial" w:hAnsi="Arial" w:cs="Arial"/>
          <w:sz w:val="24"/>
          <w:szCs w:val="24"/>
        </w:rPr>
        <w:t>решил:</w:t>
      </w:r>
    </w:p>
    <w:p w:rsidR="00FA70D5" w:rsidRDefault="00FA70D5" w:rsidP="00EE760A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Внести изменения в решение Совета народных депутатов </w:t>
      </w:r>
      <w:proofErr w:type="spellStart"/>
      <w:r w:rsidR="00666610">
        <w:rPr>
          <w:rFonts w:ascii="Arial" w:hAnsi="Arial" w:cs="Arial"/>
          <w:sz w:val="24"/>
          <w:szCs w:val="24"/>
        </w:rPr>
        <w:t>Меловатского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Калачеевского муниципального района Воронежской области от </w:t>
      </w:r>
      <w:r w:rsidR="00C17038">
        <w:rPr>
          <w:rFonts w:ascii="Arial" w:hAnsi="Arial" w:cs="Arial"/>
          <w:sz w:val="24"/>
          <w:szCs w:val="24"/>
        </w:rPr>
        <w:t>2</w:t>
      </w:r>
      <w:r w:rsidR="00666610">
        <w:rPr>
          <w:rFonts w:ascii="Arial" w:hAnsi="Arial" w:cs="Arial"/>
          <w:sz w:val="24"/>
          <w:szCs w:val="24"/>
        </w:rPr>
        <w:t>9</w:t>
      </w:r>
      <w:r w:rsidR="00A95ADF">
        <w:rPr>
          <w:rFonts w:ascii="Arial" w:hAnsi="Arial" w:cs="Arial"/>
          <w:sz w:val="24"/>
          <w:szCs w:val="24"/>
        </w:rPr>
        <w:t>.1</w:t>
      </w:r>
      <w:r w:rsidR="00C17038">
        <w:rPr>
          <w:rFonts w:ascii="Arial" w:hAnsi="Arial" w:cs="Arial"/>
          <w:sz w:val="24"/>
          <w:szCs w:val="24"/>
        </w:rPr>
        <w:t>1</w:t>
      </w:r>
      <w:r w:rsidR="00A95ADF">
        <w:rPr>
          <w:rFonts w:ascii="Arial" w:hAnsi="Arial" w:cs="Arial"/>
          <w:sz w:val="24"/>
          <w:szCs w:val="24"/>
        </w:rPr>
        <w:t>.202</w:t>
      </w:r>
      <w:r w:rsidR="00C17038">
        <w:rPr>
          <w:rFonts w:ascii="Arial" w:hAnsi="Arial" w:cs="Arial"/>
          <w:sz w:val="24"/>
          <w:szCs w:val="24"/>
        </w:rPr>
        <w:t>1</w:t>
      </w:r>
      <w:r w:rsidR="00A95ADF">
        <w:rPr>
          <w:rFonts w:ascii="Arial" w:hAnsi="Arial" w:cs="Arial"/>
          <w:sz w:val="24"/>
          <w:szCs w:val="24"/>
        </w:rPr>
        <w:t xml:space="preserve"> г. № </w:t>
      </w:r>
      <w:r w:rsidR="00666610">
        <w:rPr>
          <w:rFonts w:ascii="Arial" w:hAnsi="Arial" w:cs="Arial"/>
          <w:sz w:val="24"/>
          <w:szCs w:val="24"/>
        </w:rPr>
        <w:t>43</w:t>
      </w:r>
      <w:r>
        <w:rPr>
          <w:rFonts w:ascii="Arial" w:hAnsi="Arial" w:cs="Arial"/>
          <w:sz w:val="24"/>
          <w:szCs w:val="24"/>
        </w:rPr>
        <w:t xml:space="preserve"> «</w:t>
      </w:r>
      <w:r w:rsidR="00C17038" w:rsidRPr="00C17038">
        <w:rPr>
          <w:rFonts w:ascii="Arial" w:hAnsi="Arial" w:cs="Arial"/>
          <w:bCs/>
          <w:color w:val="000000"/>
          <w:sz w:val="24"/>
          <w:szCs w:val="24"/>
        </w:rPr>
        <w:t>Об утверждении Положения о муниципальном контроле в сфер</w:t>
      </w:r>
      <w:r w:rsidR="00666610">
        <w:rPr>
          <w:rFonts w:ascii="Arial" w:hAnsi="Arial" w:cs="Arial"/>
          <w:bCs/>
          <w:color w:val="000000"/>
          <w:sz w:val="24"/>
          <w:szCs w:val="24"/>
        </w:rPr>
        <w:t xml:space="preserve">е благоустройства на территории </w:t>
      </w:r>
      <w:proofErr w:type="spellStart"/>
      <w:r w:rsidR="00666610">
        <w:rPr>
          <w:rFonts w:ascii="Arial" w:hAnsi="Arial" w:cs="Arial"/>
          <w:bCs/>
          <w:color w:val="000000"/>
          <w:sz w:val="24"/>
          <w:szCs w:val="24"/>
        </w:rPr>
        <w:t>Меловатского</w:t>
      </w:r>
      <w:proofErr w:type="spellEnd"/>
      <w:r w:rsidR="00666610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C17038" w:rsidRPr="00C17038">
        <w:rPr>
          <w:rFonts w:ascii="Arial" w:hAnsi="Arial" w:cs="Arial"/>
          <w:bCs/>
          <w:color w:val="000000"/>
          <w:sz w:val="24"/>
          <w:szCs w:val="24"/>
        </w:rPr>
        <w:t>сельского поселения Калачеевского муниципального района Воронежской области</w:t>
      </w:r>
      <w:r>
        <w:rPr>
          <w:rFonts w:ascii="Arial" w:hAnsi="Arial" w:cs="Arial"/>
          <w:sz w:val="24"/>
          <w:szCs w:val="24"/>
        </w:rPr>
        <w:t>»</w:t>
      </w:r>
      <w:r w:rsidR="00194FAE">
        <w:rPr>
          <w:rFonts w:ascii="Arial" w:hAnsi="Arial" w:cs="Arial"/>
          <w:sz w:val="24"/>
          <w:szCs w:val="24"/>
        </w:rPr>
        <w:t xml:space="preserve"> </w:t>
      </w:r>
      <w:r w:rsidR="00666610" w:rsidRPr="00666610">
        <w:rPr>
          <w:rFonts w:ascii="Arial" w:hAnsi="Arial" w:cs="Arial"/>
          <w:color w:val="000000"/>
          <w:sz w:val="24"/>
          <w:szCs w:val="24"/>
        </w:rPr>
        <w:t xml:space="preserve">(в ред. </w:t>
      </w:r>
      <w:proofErr w:type="spellStart"/>
      <w:r w:rsidR="00666610" w:rsidRPr="00666610">
        <w:rPr>
          <w:rFonts w:ascii="Arial" w:hAnsi="Arial" w:cs="Arial"/>
          <w:color w:val="000000"/>
          <w:sz w:val="24"/>
          <w:szCs w:val="24"/>
        </w:rPr>
        <w:t>реш</w:t>
      </w:r>
      <w:proofErr w:type="spellEnd"/>
      <w:r w:rsidR="00666610" w:rsidRPr="00666610">
        <w:rPr>
          <w:rFonts w:ascii="Arial" w:hAnsi="Arial" w:cs="Arial"/>
          <w:color w:val="000000"/>
          <w:sz w:val="24"/>
          <w:szCs w:val="24"/>
        </w:rPr>
        <w:t>. от 12.05.2023 № 104, от 10.07.2023 № 117, от 20.12.2023 № 152)</w:t>
      </w:r>
    </w:p>
    <w:p w:rsidR="00C17038" w:rsidRDefault="00FA70D5" w:rsidP="00EE760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 xml:space="preserve">1.1. </w:t>
      </w:r>
      <w:r w:rsidR="00C17038" w:rsidRPr="00C17038">
        <w:rPr>
          <w:rFonts w:ascii="Arial" w:hAnsi="Arial" w:cs="Arial"/>
          <w:sz w:val="24"/>
          <w:szCs w:val="24"/>
          <w:lang w:eastAsia="ru-RU"/>
        </w:rPr>
        <w:t xml:space="preserve">В Положение </w:t>
      </w:r>
      <w:r w:rsidR="00C17038" w:rsidRPr="00C17038">
        <w:rPr>
          <w:rFonts w:ascii="Arial" w:hAnsi="Arial" w:cs="Arial"/>
          <w:bCs/>
          <w:kern w:val="28"/>
          <w:sz w:val="24"/>
          <w:szCs w:val="24"/>
          <w:lang w:eastAsia="ru-RU"/>
        </w:rPr>
        <w:t xml:space="preserve">о муниципальном контроле в сфере благоустройства на территории </w:t>
      </w:r>
      <w:proofErr w:type="spellStart"/>
      <w:r w:rsidR="00666610">
        <w:rPr>
          <w:rFonts w:ascii="Arial" w:hAnsi="Arial" w:cs="Arial"/>
          <w:bCs/>
          <w:kern w:val="28"/>
          <w:sz w:val="24"/>
          <w:szCs w:val="24"/>
          <w:lang w:eastAsia="ru-RU"/>
        </w:rPr>
        <w:t>Меловатского</w:t>
      </w:r>
      <w:proofErr w:type="spellEnd"/>
      <w:r w:rsidR="00C17038" w:rsidRPr="00C17038">
        <w:rPr>
          <w:rFonts w:ascii="Arial" w:hAnsi="Arial" w:cs="Arial"/>
          <w:bCs/>
          <w:kern w:val="28"/>
          <w:sz w:val="24"/>
          <w:szCs w:val="24"/>
          <w:lang w:eastAsia="ru-RU"/>
        </w:rPr>
        <w:t xml:space="preserve"> сельского поселения Калачеевского муниципального района Воронежской области</w:t>
      </w:r>
      <w:r w:rsidR="00C17038" w:rsidRPr="00C17038">
        <w:rPr>
          <w:rFonts w:ascii="Arial" w:hAnsi="Arial" w:cs="Arial"/>
          <w:sz w:val="24"/>
          <w:szCs w:val="24"/>
          <w:lang w:eastAsia="ru-RU"/>
        </w:rPr>
        <w:t xml:space="preserve"> - далее Положение:</w:t>
      </w:r>
    </w:p>
    <w:p w:rsidR="00EE760A" w:rsidRDefault="00150ADE" w:rsidP="00EE760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1.1.1. </w:t>
      </w:r>
      <w:r w:rsidR="006C4915">
        <w:rPr>
          <w:rFonts w:ascii="Arial" w:hAnsi="Arial" w:cs="Arial"/>
          <w:sz w:val="24"/>
          <w:szCs w:val="24"/>
          <w:lang w:eastAsia="ru-RU"/>
        </w:rPr>
        <w:t xml:space="preserve"> </w:t>
      </w:r>
      <w:r w:rsidR="00EE760A">
        <w:rPr>
          <w:rFonts w:ascii="Arial" w:hAnsi="Arial" w:cs="Arial"/>
          <w:sz w:val="24"/>
          <w:szCs w:val="24"/>
          <w:lang w:eastAsia="ru-RU"/>
        </w:rPr>
        <w:t>Пункт 2.5. раздела 2 Положения изложить в новой редакции:</w:t>
      </w:r>
    </w:p>
    <w:p w:rsidR="00EE760A" w:rsidRDefault="00EE760A" w:rsidP="00EE760A">
      <w:pPr>
        <w:pStyle w:val="consplusnormal0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«2.5. </w:t>
      </w:r>
      <w:r>
        <w:rPr>
          <w:rFonts w:ascii="Arial" w:hAnsi="Arial" w:cs="Arial"/>
          <w:color w:val="000000"/>
        </w:rPr>
        <w:t>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EE760A" w:rsidRDefault="00EE760A" w:rsidP="00EE760A">
      <w:pPr>
        <w:pStyle w:val="consplusnormal0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 информирование;</w:t>
      </w:r>
    </w:p>
    <w:p w:rsidR="00EE760A" w:rsidRDefault="00EE760A" w:rsidP="00EE760A">
      <w:pPr>
        <w:pStyle w:val="consplusnormal0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 консультирование.»</w:t>
      </w:r>
      <w:r w:rsidR="007C65E8">
        <w:rPr>
          <w:rFonts w:ascii="Arial" w:hAnsi="Arial" w:cs="Arial"/>
          <w:color w:val="000000"/>
        </w:rPr>
        <w:t>;</w:t>
      </w:r>
    </w:p>
    <w:p w:rsidR="00EE760A" w:rsidRDefault="00EE760A" w:rsidP="00EE760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7C65E8" w:rsidRDefault="00EE760A" w:rsidP="00EE760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>1.1.</w:t>
      </w:r>
      <w:r w:rsidR="00E96740">
        <w:rPr>
          <w:rFonts w:ascii="Arial" w:hAnsi="Arial" w:cs="Arial"/>
          <w:sz w:val="24"/>
          <w:szCs w:val="24"/>
          <w:lang w:eastAsia="ru-RU"/>
        </w:rPr>
        <w:t>1</w:t>
      </w:r>
      <w:r>
        <w:rPr>
          <w:rFonts w:ascii="Arial" w:hAnsi="Arial" w:cs="Arial"/>
          <w:sz w:val="24"/>
          <w:szCs w:val="24"/>
          <w:lang w:eastAsia="ru-RU"/>
        </w:rPr>
        <w:t xml:space="preserve">. </w:t>
      </w:r>
      <w:r w:rsidR="007C65E8">
        <w:rPr>
          <w:rFonts w:ascii="Arial" w:hAnsi="Arial" w:cs="Arial"/>
          <w:sz w:val="24"/>
          <w:szCs w:val="24"/>
          <w:lang w:eastAsia="ru-RU"/>
        </w:rPr>
        <w:t>Пункт</w:t>
      </w:r>
      <w:r w:rsidR="006128FA">
        <w:rPr>
          <w:rFonts w:ascii="Arial" w:hAnsi="Arial" w:cs="Arial"/>
          <w:sz w:val="24"/>
          <w:szCs w:val="24"/>
          <w:lang w:eastAsia="ru-RU"/>
        </w:rPr>
        <w:t xml:space="preserve"> 2.7. раздела 2 Положения – исключить;</w:t>
      </w:r>
    </w:p>
    <w:p w:rsidR="006128FA" w:rsidRDefault="006128FA" w:rsidP="006128F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>1.1.3. Пункт 2.8. раздела 2 Положения – исключить;</w:t>
      </w:r>
    </w:p>
    <w:p w:rsidR="00A40A2E" w:rsidRDefault="00A40A2E" w:rsidP="006128F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lastRenderedPageBreak/>
        <w:t>1.1.4. Пункт 3.7.2. раздела 3 Положения изложить в следующей редакции:</w:t>
      </w:r>
    </w:p>
    <w:p w:rsidR="00A40A2E" w:rsidRDefault="00A40A2E" w:rsidP="006128FA">
      <w:pPr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2C3291">
        <w:rPr>
          <w:rFonts w:ascii="Arial" w:eastAsia="Calibri" w:hAnsi="Arial" w:cs="Arial"/>
          <w:sz w:val="24"/>
          <w:szCs w:val="24"/>
          <w:lang w:eastAsia="en-US"/>
        </w:rPr>
        <w:t>«</w:t>
      </w:r>
      <w:r>
        <w:rPr>
          <w:rFonts w:ascii="Arial" w:eastAsia="Calibri" w:hAnsi="Arial" w:cs="Arial"/>
          <w:sz w:val="24"/>
          <w:szCs w:val="24"/>
          <w:lang w:eastAsia="en-US"/>
        </w:rPr>
        <w:t>3.7.2.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Pr="002C3291">
        <w:rPr>
          <w:rFonts w:ascii="Arial" w:eastAsia="Calibri" w:hAnsi="Arial" w:cs="Arial"/>
          <w:sz w:val="24"/>
          <w:szCs w:val="24"/>
          <w:lang w:eastAsia="en-US"/>
        </w:rPr>
        <w:t>Выдача предписаний по итогам проведения контрольных (надзорных) мероприятий без взаимодействия с контролируемым лицом не допускается, за исключением случая, если в ходе проведения выездного обследования в рамках муниципального контроля на автомобильном транспорте и в дорожном хозяйстве выявлены нарушения обязательных требований. В этом случае составляется акт выездного обследования, который направляется контролируемому лицу, и выдается предписание об устранении выявленных нарушений. Оценка исполнения такого предписания осуществляется только посредством проведения контрольных (надзорных) мероприятий без взаимодействия с контролируемым лицом</w:t>
      </w:r>
      <w:proofErr w:type="gramStart"/>
      <w:r w:rsidRPr="002C3291">
        <w:rPr>
          <w:rFonts w:ascii="Arial" w:eastAsia="Calibri" w:hAnsi="Arial" w:cs="Arial"/>
          <w:sz w:val="24"/>
          <w:szCs w:val="24"/>
          <w:lang w:eastAsia="en-US"/>
        </w:rPr>
        <w:t>.»</w:t>
      </w:r>
      <w:r>
        <w:rPr>
          <w:rFonts w:ascii="Arial" w:eastAsia="Calibri" w:hAnsi="Arial" w:cs="Arial"/>
          <w:sz w:val="24"/>
          <w:szCs w:val="24"/>
          <w:lang w:eastAsia="en-US"/>
        </w:rPr>
        <w:t>.</w:t>
      </w:r>
      <w:proofErr w:type="gramEnd"/>
    </w:p>
    <w:p w:rsidR="00467467" w:rsidRDefault="00467467" w:rsidP="00EE760A">
      <w:pPr>
        <w:suppressAutoHyphens w:val="0"/>
        <w:ind w:firstLine="709"/>
        <w:jc w:val="both"/>
        <w:outlineLvl w:val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1.1.</w:t>
      </w:r>
      <w:r w:rsidR="00A40A2E">
        <w:rPr>
          <w:rFonts w:ascii="Arial" w:eastAsia="Calibri" w:hAnsi="Arial" w:cs="Arial"/>
          <w:sz w:val="24"/>
          <w:szCs w:val="24"/>
          <w:lang w:eastAsia="en-US"/>
        </w:rPr>
        <w:t>5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. В </w:t>
      </w:r>
      <w:r w:rsidR="002015F2">
        <w:rPr>
          <w:rFonts w:ascii="Arial" w:eastAsia="Calibri" w:hAnsi="Arial" w:cs="Arial"/>
          <w:sz w:val="24"/>
          <w:szCs w:val="24"/>
          <w:lang w:eastAsia="en-US"/>
        </w:rPr>
        <w:t xml:space="preserve">абзаце третьем </w:t>
      </w:r>
      <w:r>
        <w:rPr>
          <w:rFonts w:ascii="Arial" w:eastAsia="Calibri" w:hAnsi="Arial" w:cs="Arial"/>
          <w:sz w:val="24"/>
          <w:szCs w:val="24"/>
          <w:lang w:eastAsia="en-US"/>
        </w:rPr>
        <w:t>пункт</w:t>
      </w:r>
      <w:r w:rsidR="002015F2">
        <w:rPr>
          <w:rFonts w:ascii="Arial" w:eastAsia="Calibri" w:hAnsi="Arial" w:cs="Arial"/>
          <w:sz w:val="24"/>
          <w:szCs w:val="24"/>
          <w:lang w:eastAsia="en-US"/>
        </w:rPr>
        <w:t>а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3.</w:t>
      </w:r>
      <w:r w:rsidR="002015F2">
        <w:rPr>
          <w:rFonts w:ascii="Arial" w:eastAsia="Calibri" w:hAnsi="Arial" w:cs="Arial"/>
          <w:sz w:val="24"/>
          <w:szCs w:val="24"/>
          <w:lang w:eastAsia="en-US"/>
        </w:rPr>
        <w:t xml:space="preserve">21.раздела 3 Положения </w:t>
      </w:r>
      <w:r>
        <w:rPr>
          <w:rFonts w:ascii="Arial" w:eastAsia="Calibri" w:hAnsi="Arial" w:cs="Arial"/>
          <w:sz w:val="24"/>
          <w:szCs w:val="24"/>
          <w:lang w:eastAsia="en-US"/>
        </w:rPr>
        <w:t>цифры «2023» заменить цифрами «2025».</w:t>
      </w:r>
    </w:p>
    <w:p w:rsidR="00FA70D5" w:rsidRPr="00037795" w:rsidRDefault="00C948FC" w:rsidP="00EE760A">
      <w:pPr>
        <w:pStyle w:val="a7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4"/>
          <w:szCs w:val="24"/>
        </w:rPr>
      </w:pPr>
      <w:r w:rsidRPr="00037795">
        <w:rPr>
          <w:rFonts w:ascii="Arial" w:hAnsi="Arial" w:cs="Arial"/>
          <w:sz w:val="24"/>
          <w:szCs w:val="24"/>
        </w:rPr>
        <w:t>О</w:t>
      </w:r>
      <w:r w:rsidR="00FA70D5" w:rsidRPr="00037795">
        <w:rPr>
          <w:rFonts w:ascii="Arial" w:hAnsi="Arial" w:cs="Arial"/>
          <w:sz w:val="24"/>
          <w:szCs w:val="24"/>
        </w:rPr>
        <w:t>публикова</w:t>
      </w:r>
      <w:r w:rsidRPr="00037795">
        <w:rPr>
          <w:rFonts w:ascii="Arial" w:hAnsi="Arial" w:cs="Arial"/>
          <w:sz w:val="24"/>
          <w:szCs w:val="24"/>
        </w:rPr>
        <w:t xml:space="preserve">ть настоящее решение </w:t>
      </w:r>
      <w:r w:rsidR="00FA70D5" w:rsidRPr="00037795">
        <w:rPr>
          <w:rFonts w:ascii="Arial" w:hAnsi="Arial" w:cs="Arial"/>
          <w:sz w:val="24"/>
          <w:szCs w:val="24"/>
        </w:rPr>
        <w:t xml:space="preserve">в Вестнике муниципальных правовых актов </w:t>
      </w:r>
      <w:proofErr w:type="spellStart"/>
      <w:r w:rsidR="00666610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FA70D5" w:rsidRPr="00037795">
        <w:rPr>
          <w:rFonts w:ascii="Arial" w:hAnsi="Arial" w:cs="Arial"/>
          <w:sz w:val="24"/>
          <w:szCs w:val="24"/>
        </w:rPr>
        <w:t xml:space="preserve"> сельского поселения Калачеевского муниципального района Воронежской области.</w:t>
      </w:r>
    </w:p>
    <w:p w:rsidR="00037795" w:rsidRDefault="00037795" w:rsidP="00EE760A">
      <w:pPr>
        <w:pStyle w:val="a7"/>
        <w:numPr>
          <w:ilvl w:val="0"/>
          <w:numId w:val="1"/>
        </w:numPr>
        <w:ind w:left="0" w:firstLine="709"/>
        <w:jc w:val="both"/>
        <w:rPr>
          <w:rFonts w:ascii="Arial" w:hAnsi="Arial" w:cs="Arial"/>
          <w:sz w:val="24"/>
          <w:szCs w:val="24"/>
        </w:rPr>
      </w:pPr>
      <w:r w:rsidRPr="00037795">
        <w:rPr>
          <w:rFonts w:ascii="Arial" w:hAnsi="Arial" w:cs="Arial"/>
          <w:sz w:val="24"/>
          <w:szCs w:val="24"/>
        </w:rPr>
        <w:t>Настоящее решение вступает в силу после его официального опубликования.</w:t>
      </w:r>
    </w:p>
    <w:p w:rsidR="00194FAE" w:rsidRPr="00037795" w:rsidRDefault="00194FAE" w:rsidP="00EE760A">
      <w:pPr>
        <w:pStyle w:val="a7"/>
        <w:numPr>
          <w:ilvl w:val="0"/>
          <w:numId w:val="1"/>
        </w:numPr>
        <w:spacing w:line="276" w:lineRule="auto"/>
        <w:ind w:left="0" w:firstLine="709"/>
        <w:jc w:val="both"/>
        <w:rPr>
          <w:rFonts w:ascii="Arial" w:hAnsi="Arial" w:cs="Arial"/>
          <w:sz w:val="24"/>
          <w:szCs w:val="26"/>
        </w:rPr>
      </w:pPr>
      <w:r w:rsidRPr="00037795">
        <w:rPr>
          <w:rFonts w:ascii="Arial" w:hAnsi="Arial" w:cs="Arial"/>
          <w:sz w:val="24"/>
          <w:szCs w:val="26"/>
        </w:rPr>
        <w:t>Контроль за исполнением настоящего решения оставляю за собой.</w:t>
      </w:r>
    </w:p>
    <w:p w:rsidR="00150ADE" w:rsidRPr="00150ADE" w:rsidRDefault="00150ADE" w:rsidP="00EE760A">
      <w:pPr>
        <w:suppressAutoHyphens w:val="0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FA70D5" w:rsidRDefault="00FA70D5" w:rsidP="00FA70D5">
      <w:pPr>
        <w:suppressAutoHyphens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p w:rsidR="00FA70D5" w:rsidRDefault="00FA70D5" w:rsidP="00FA70D5">
      <w:pPr>
        <w:suppressAutoHyphens w:val="0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FA70D5" w:rsidRDefault="00FA70D5" w:rsidP="00FA70D5">
      <w:pPr>
        <w:suppressAutoHyphens w:val="0"/>
        <w:ind w:firstLine="709"/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015F2" w:rsidTr="002015F2">
        <w:tc>
          <w:tcPr>
            <w:tcW w:w="4785" w:type="dxa"/>
          </w:tcPr>
          <w:p w:rsidR="002015F2" w:rsidRDefault="002015F2" w:rsidP="002015F2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BF00E3">
              <w:rPr>
                <w:rFonts w:ascii="Arial" w:eastAsia="Calibri" w:hAnsi="Arial" w:cs="Arial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Меловатского</w:t>
            </w:r>
            <w:proofErr w:type="spellEnd"/>
            <w:r w:rsidRPr="00BF00E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2015F2" w:rsidRPr="002015F2" w:rsidRDefault="002015F2" w:rsidP="002015F2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BF00E3">
              <w:rPr>
                <w:rFonts w:ascii="Arial" w:eastAsia="Calibri" w:hAnsi="Arial" w:cs="Arial"/>
                <w:sz w:val="24"/>
                <w:szCs w:val="24"/>
              </w:rPr>
              <w:t>сельского поселения</w:t>
            </w:r>
          </w:p>
        </w:tc>
        <w:tc>
          <w:tcPr>
            <w:tcW w:w="4786" w:type="dxa"/>
          </w:tcPr>
          <w:p w:rsidR="002015F2" w:rsidRDefault="002015F2" w:rsidP="002015F2">
            <w:pPr>
              <w:suppressAutoHyphens w:val="0"/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2015F2" w:rsidRPr="002015F2" w:rsidRDefault="002015F2" w:rsidP="002015F2">
            <w:pPr>
              <w:suppressAutoHyphens w:val="0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015F2">
              <w:rPr>
                <w:rFonts w:ascii="Arial" w:hAnsi="Arial" w:cs="Arial"/>
                <w:sz w:val="24"/>
                <w:szCs w:val="24"/>
              </w:rPr>
              <w:t>И.И. Демиденко</w:t>
            </w:r>
          </w:p>
        </w:tc>
      </w:tr>
    </w:tbl>
    <w:p w:rsidR="00BF00E3" w:rsidRPr="00BF00E3" w:rsidRDefault="00BF00E3" w:rsidP="00BF00E3">
      <w:pPr>
        <w:jc w:val="both"/>
        <w:rPr>
          <w:rFonts w:ascii="Arial" w:eastAsia="Calibri" w:hAnsi="Arial" w:cs="Arial"/>
          <w:sz w:val="24"/>
          <w:szCs w:val="24"/>
        </w:rPr>
      </w:pPr>
      <w:r w:rsidRPr="00BF00E3">
        <w:rPr>
          <w:rFonts w:ascii="Arial" w:eastAsia="Calibri" w:hAnsi="Arial" w:cs="Arial"/>
          <w:sz w:val="24"/>
          <w:szCs w:val="24"/>
        </w:rPr>
        <w:t xml:space="preserve"> </w:t>
      </w:r>
    </w:p>
    <w:sectPr w:rsidR="00BF00E3" w:rsidRPr="00BF00E3" w:rsidSect="00BF00E3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783FEA"/>
    <w:multiLevelType w:val="hybridMultilevel"/>
    <w:tmpl w:val="1AA0EE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8D5610"/>
    <w:multiLevelType w:val="multilevel"/>
    <w:tmpl w:val="8EEA18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A11"/>
    <w:rsid w:val="00037795"/>
    <w:rsid w:val="000947D7"/>
    <w:rsid w:val="000B151B"/>
    <w:rsid w:val="000C193D"/>
    <w:rsid w:val="000E0B77"/>
    <w:rsid w:val="00143F67"/>
    <w:rsid w:val="00150ADE"/>
    <w:rsid w:val="00194FAE"/>
    <w:rsid w:val="001F5D81"/>
    <w:rsid w:val="002015F2"/>
    <w:rsid w:val="0029484D"/>
    <w:rsid w:val="002B24DD"/>
    <w:rsid w:val="0035172E"/>
    <w:rsid w:val="00365E9D"/>
    <w:rsid w:val="003E339F"/>
    <w:rsid w:val="00467467"/>
    <w:rsid w:val="004A1CAE"/>
    <w:rsid w:val="004B6286"/>
    <w:rsid w:val="00551505"/>
    <w:rsid w:val="00560409"/>
    <w:rsid w:val="00583A5C"/>
    <w:rsid w:val="0060714C"/>
    <w:rsid w:val="006128FA"/>
    <w:rsid w:val="00666610"/>
    <w:rsid w:val="00692BCF"/>
    <w:rsid w:val="006C05DA"/>
    <w:rsid w:val="006C15C8"/>
    <w:rsid w:val="006C4915"/>
    <w:rsid w:val="00722163"/>
    <w:rsid w:val="007A08AD"/>
    <w:rsid w:val="007C65E8"/>
    <w:rsid w:val="007D5E8B"/>
    <w:rsid w:val="007F1899"/>
    <w:rsid w:val="00816861"/>
    <w:rsid w:val="00833D62"/>
    <w:rsid w:val="0084267D"/>
    <w:rsid w:val="008D1D6D"/>
    <w:rsid w:val="00900A9B"/>
    <w:rsid w:val="00987416"/>
    <w:rsid w:val="009905EB"/>
    <w:rsid w:val="009B5C48"/>
    <w:rsid w:val="009E749C"/>
    <w:rsid w:val="00A03A11"/>
    <w:rsid w:val="00A40A2E"/>
    <w:rsid w:val="00A95ADF"/>
    <w:rsid w:val="00B201E4"/>
    <w:rsid w:val="00B61037"/>
    <w:rsid w:val="00B8716E"/>
    <w:rsid w:val="00BF00E3"/>
    <w:rsid w:val="00C17038"/>
    <w:rsid w:val="00C7125A"/>
    <w:rsid w:val="00C948FC"/>
    <w:rsid w:val="00D20751"/>
    <w:rsid w:val="00D27BA8"/>
    <w:rsid w:val="00D454A5"/>
    <w:rsid w:val="00DD2F21"/>
    <w:rsid w:val="00E67F46"/>
    <w:rsid w:val="00E96740"/>
    <w:rsid w:val="00EE760A"/>
    <w:rsid w:val="00F81FCC"/>
    <w:rsid w:val="00FA70D5"/>
    <w:rsid w:val="00FF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5F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unhideWhenUsed/>
    <w:rsid w:val="00FA70D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FA70D5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styleId="a3">
    <w:name w:val="Hyperlink"/>
    <w:basedOn w:val="a0"/>
    <w:uiPriority w:val="99"/>
    <w:semiHidden/>
    <w:unhideWhenUsed/>
    <w:rsid w:val="0029484D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29484D"/>
    <w:rPr>
      <w:color w:val="954F72"/>
      <w:u w:val="single"/>
    </w:rPr>
  </w:style>
  <w:style w:type="paragraph" w:customStyle="1" w:styleId="msonormal0">
    <w:name w:val="msonormal"/>
    <w:basedOn w:val="a"/>
    <w:rsid w:val="0029484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"/>
    <w:rsid w:val="0029484D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29484D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71">
    <w:name w:val="xl71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73">
    <w:name w:val="xl73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74">
    <w:name w:val="xl74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color w:val="305496"/>
      <w:sz w:val="24"/>
      <w:szCs w:val="24"/>
      <w:lang w:eastAsia="ru-RU"/>
    </w:rPr>
  </w:style>
  <w:style w:type="paragraph" w:customStyle="1" w:styleId="xl75">
    <w:name w:val="xl75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color w:val="305496"/>
      <w:sz w:val="24"/>
      <w:szCs w:val="24"/>
      <w:lang w:eastAsia="ru-RU"/>
    </w:rPr>
  </w:style>
  <w:style w:type="paragraph" w:customStyle="1" w:styleId="xl78">
    <w:name w:val="xl78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top"/>
    </w:pPr>
    <w:rPr>
      <w:sz w:val="24"/>
      <w:szCs w:val="24"/>
      <w:lang w:eastAsia="ru-RU"/>
    </w:rPr>
  </w:style>
  <w:style w:type="paragraph" w:customStyle="1" w:styleId="xl80">
    <w:name w:val="xl80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1">
    <w:name w:val="xl81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2">
    <w:name w:val="xl82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"/>
    <w:rsid w:val="0029484D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29484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5">
    <w:name w:val="xl85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"/>
    <w:rsid w:val="0029484D"/>
    <w:pPr>
      <w:shd w:val="clear" w:color="000000" w:fill="FFFF00"/>
      <w:suppressAutoHyphens w:val="0"/>
      <w:spacing w:before="100" w:beforeAutospacing="1" w:after="100" w:afterAutospacing="1"/>
      <w:jc w:val="right"/>
      <w:textAlignment w:val="top"/>
    </w:pPr>
    <w:rPr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D5E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5E8B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List Paragraph"/>
    <w:basedOn w:val="a"/>
    <w:uiPriority w:val="34"/>
    <w:qFormat/>
    <w:rsid w:val="00C17038"/>
    <w:pPr>
      <w:ind w:left="720"/>
      <w:contextualSpacing/>
    </w:pPr>
  </w:style>
  <w:style w:type="paragraph" w:customStyle="1" w:styleId="ConsPlusNormal">
    <w:name w:val="ConsPlusNormal"/>
    <w:uiPriority w:val="99"/>
    <w:rsid w:val="00150ADE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Normal (Web)"/>
    <w:basedOn w:val="a"/>
    <w:uiPriority w:val="99"/>
    <w:unhideWhenUsed/>
    <w:rsid w:val="00194FA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0">
    <w:name w:val="consplusnormal"/>
    <w:basedOn w:val="a"/>
    <w:rsid w:val="00EE760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9">
    <w:name w:val="Table Grid"/>
    <w:basedOn w:val="a1"/>
    <w:uiPriority w:val="59"/>
    <w:rsid w:val="00201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5F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unhideWhenUsed/>
    <w:rsid w:val="00FA70D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FA70D5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styleId="a3">
    <w:name w:val="Hyperlink"/>
    <w:basedOn w:val="a0"/>
    <w:uiPriority w:val="99"/>
    <w:semiHidden/>
    <w:unhideWhenUsed/>
    <w:rsid w:val="0029484D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29484D"/>
    <w:rPr>
      <w:color w:val="954F72"/>
      <w:u w:val="single"/>
    </w:rPr>
  </w:style>
  <w:style w:type="paragraph" w:customStyle="1" w:styleId="msonormal0">
    <w:name w:val="msonormal"/>
    <w:basedOn w:val="a"/>
    <w:rsid w:val="0029484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"/>
    <w:rsid w:val="0029484D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29484D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71">
    <w:name w:val="xl71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73">
    <w:name w:val="xl73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74">
    <w:name w:val="xl74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color w:val="305496"/>
      <w:sz w:val="24"/>
      <w:szCs w:val="24"/>
      <w:lang w:eastAsia="ru-RU"/>
    </w:rPr>
  </w:style>
  <w:style w:type="paragraph" w:customStyle="1" w:styleId="xl75">
    <w:name w:val="xl75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color w:val="305496"/>
      <w:sz w:val="24"/>
      <w:szCs w:val="24"/>
      <w:lang w:eastAsia="ru-RU"/>
    </w:rPr>
  </w:style>
  <w:style w:type="paragraph" w:customStyle="1" w:styleId="xl78">
    <w:name w:val="xl78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top"/>
    </w:pPr>
    <w:rPr>
      <w:sz w:val="24"/>
      <w:szCs w:val="24"/>
      <w:lang w:eastAsia="ru-RU"/>
    </w:rPr>
  </w:style>
  <w:style w:type="paragraph" w:customStyle="1" w:styleId="xl80">
    <w:name w:val="xl80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1">
    <w:name w:val="xl81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2">
    <w:name w:val="xl82"/>
    <w:basedOn w:val="a"/>
    <w:rsid w:val="002948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"/>
    <w:rsid w:val="0029484D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29484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5">
    <w:name w:val="xl85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"/>
    <w:rsid w:val="0029484D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"/>
    <w:rsid w:val="0029484D"/>
    <w:pPr>
      <w:shd w:val="clear" w:color="000000" w:fill="FFFF00"/>
      <w:suppressAutoHyphens w:val="0"/>
      <w:spacing w:before="100" w:beforeAutospacing="1" w:after="100" w:afterAutospacing="1"/>
      <w:jc w:val="right"/>
      <w:textAlignment w:val="top"/>
    </w:pPr>
    <w:rPr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D5E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5E8B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List Paragraph"/>
    <w:basedOn w:val="a"/>
    <w:uiPriority w:val="34"/>
    <w:qFormat/>
    <w:rsid w:val="00C17038"/>
    <w:pPr>
      <w:ind w:left="720"/>
      <w:contextualSpacing/>
    </w:pPr>
  </w:style>
  <w:style w:type="paragraph" w:customStyle="1" w:styleId="ConsPlusNormal">
    <w:name w:val="ConsPlusNormal"/>
    <w:uiPriority w:val="99"/>
    <w:rsid w:val="00150ADE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Normal (Web)"/>
    <w:basedOn w:val="a"/>
    <w:uiPriority w:val="99"/>
    <w:unhideWhenUsed/>
    <w:rsid w:val="00194FA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0">
    <w:name w:val="consplusnormal"/>
    <w:basedOn w:val="a"/>
    <w:rsid w:val="00EE760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9">
    <w:name w:val="Table Grid"/>
    <w:basedOn w:val="a1"/>
    <w:uiPriority w:val="59"/>
    <w:rsid w:val="00201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79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cbsp_11</dc:creator>
  <cp:lastModifiedBy>Admin</cp:lastModifiedBy>
  <cp:revision>9</cp:revision>
  <cp:lastPrinted>2024-02-28T08:55:00Z</cp:lastPrinted>
  <dcterms:created xsi:type="dcterms:W3CDTF">2024-02-27T09:48:00Z</dcterms:created>
  <dcterms:modified xsi:type="dcterms:W3CDTF">2024-02-28T08:55:00Z</dcterms:modified>
</cp:coreProperties>
</file>