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AA7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AA7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AA7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AA7B70">
        <w:rPr>
          <w:rFonts w:ascii="Arial" w:hAnsi="Arial" w:cs="Arial"/>
          <w:b/>
          <w:sz w:val="32"/>
          <w:szCs w:val="32"/>
        </w:rPr>
        <w:t>14.12.2010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AA7B70">
        <w:rPr>
          <w:rFonts w:ascii="Arial" w:hAnsi="Arial" w:cs="Arial"/>
          <w:b/>
          <w:sz w:val="32"/>
          <w:szCs w:val="32"/>
        </w:rPr>
        <w:t>28 «О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A7B70">
        <w:rPr>
          <w:rFonts w:ascii="Arial" w:hAnsi="Arial" w:cs="Arial"/>
          <w:b/>
          <w:sz w:val="32"/>
          <w:szCs w:val="32"/>
        </w:rPr>
        <w:t>деятельности бюджетных и казенных Учреждений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Pr="005D4397">
        <w:rPr>
          <w:rFonts w:ascii="Arial" w:hAnsi="Arial" w:cs="Arial"/>
          <w:b/>
          <w:sz w:val="32"/>
          <w:szCs w:val="32"/>
        </w:rPr>
        <w:t xml:space="preserve">Калачеевского муниципального района </w:t>
      </w:r>
      <w:r w:rsidR="00AA7B70">
        <w:rPr>
          <w:rFonts w:ascii="Arial" w:hAnsi="Arial" w:cs="Arial"/>
          <w:b/>
          <w:sz w:val="32"/>
          <w:szCs w:val="32"/>
        </w:rPr>
        <w:t>в переходный период в связи с совершенствованием правового положения»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одных депутатов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AA7B70" w:rsidRPr="00AA7B70">
        <w:rPr>
          <w:rFonts w:ascii="Arial" w:hAnsi="Arial" w:cs="Arial"/>
          <w:sz w:val="24"/>
          <w:szCs w:val="24"/>
        </w:rPr>
        <w:t xml:space="preserve">от 14.12.2010 № 28 «О деятельности бюджетных и казенных Учреждений </w:t>
      </w:r>
      <w:proofErr w:type="spellStart"/>
      <w:r w:rsidR="00AA7B70" w:rsidRPr="00AA7B70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AA7B70" w:rsidRPr="00AA7B7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переходный период в связи с совершенствованием правового положения».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57343C"/>
    <w:rsid w:val="005D4397"/>
    <w:rsid w:val="005F661F"/>
    <w:rsid w:val="00836603"/>
    <w:rsid w:val="00A97694"/>
    <w:rsid w:val="00AA7B70"/>
    <w:rsid w:val="00B02AA1"/>
    <w:rsid w:val="00D522A3"/>
    <w:rsid w:val="00E0459D"/>
    <w:rsid w:val="00EE27DA"/>
    <w:rsid w:val="00F3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2023-05-12T11:59:00Z</cp:lastPrinted>
  <dcterms:created xsi:type="dcterms:W3CDTF">2023-03-20T08:15:00Z</dcterms:created>
  <dcterms:modified xsi:type="dcterms:W3CDTF">2023-05-12T11:59:00Z</dcterms:modified>
</cp:coreProperties>
</file>