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341" w:rsidRPr="00FF4845" w:rsidRDefault="00052341" w:rsidP="000523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4632" w:rsidRDefault="00243A8B" w:rsidP="00243A8B">
      <w:pPr>
        <w:tabs>
          <w:tab w:val="left" w:pos="1950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Российская </w:t>
      </w:r>
      <w:r w:rsidR="00F84632">
        <w:rPr>
          <w:rFonts w:ascii="Arial" w:hAnsi="Arial" w:cs="Arial"/>
          <w:b/>
          <w:sz w:val="28"/>
          <w:szCs w:val="28"/>
        </w:rPr>
        <w:t>Феде</w:t>
      </w:r>
      <w:r>
        <w:rPr>
          <w:rFonts w:ascii="Arial" w:hAnsi="Arial" w:cs="Arial"/>
          <w:b/>
          <w:sz w:val="28"/>
          <w:szCs w:val="28"/>
        </w:rPr>
        <w:t>рация</w:t>
      </w:r>
    </w:p>
    <w:p w:rsidR="00F84632" w:rsidRDefault="00243A8B" w:rsidP="00243A8B">
      <w:pPr>
        <w:tabs>
          <w:tab w:val="left" w:pos="1950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Совет народных</w:t>
      </w:r>
      <w:r w:rsidR="00F84632">
        <w:rPr>
          <w:rFonts w:ascii="Arial" w:hAnsi="Arial" w:cs="Arial"/>
          <w:b/>
          <w:sz w:val="28"/>
          <w:szCs w:val="28"/>
        </w:rPr>
        <w:t xml:space="preserve"> депутатов</w:t>
      </w:r>
    </w:p>
    <w:p w:rsidR="00F84632" w:rsidRDefault="00243A8B" w:rsidP="00F84632">
      <w:pPr>
        <w:tabs>
          <w:tab w:val="left" w:pos="1410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Меловатского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сельского </w:t>
      </w:r>
      <w:r w:rsidR="00F84632">
        <w:rPr>
          <w:rFonts w:ascii="Arial" w:hAnsi="Arial" w:cs="Arial"/>
          <w:b/>
          <w:sz w:val="28"/>
          <w:szCs w:val="28"/>
        </w:rPr>
        <w:t>поселения</w:t>
      </w:r>
    </w:p>
    <w:p w:rsidR="00F84632" w:rsidRDefault="00F84632" w:rsidP="00F84632">
      <w:pPr>
        <w:tabs>
          <w:tab w:val="left" w:pos="1410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Калачеевского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муниципального района</w:t>
      </w:r>
    </w:p>
    <w:p w:rsidR="00F84632" w:rsidRDefault="00F84632" w:rsidP="00F84632">
      <w:pPr>
        <w:tabs>
          <w:tab w:val="left" w:pos="1935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Воронежской области</w:t>
      </w:r>
    </w:p>
    <w:p w:rsidR="00F84632" w:rsidRDefault="00F84632" w:rsidP="00F84632">
      <w:pPr>
        <w:spacing w:after="0" w:line="240" w:lineRule="auto"/>
        <w:jc w:val="both"/>
        <w:rPr>
          <w:rFonts w:ascii="Arial" w:hAnsi="Arial" w:cs="Times New Roman"/>
          <w:sz w:val="28"/>
          <w:szCs w:val="28"/>
        </w:rPr>
      </w:pPr>
    </w:p>
    <w:p w:rsidR="00F84632" w:rsidRDefault="00F84632" w:rsidP="00243A8B">
      <w:pPr>
        <w:tabs>
          <w:tab w:val="left" w:pos="2745"/>
        </w:tabs>
        <w:spacing w:after="0" w:line="240" w:lineRule="auto"/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РЕШЕНИЕ</w:t>
      </w:r>
    </w:p>
    <w:p w:rsidR="00F84632" w:rsidRPr="00E65831" w:rsidRDefault="00F84632" w:rsidP="00F84632">
      <w:pPr>
        <w:tabs>
          <w:tab w:val="left" w:pos="73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5831">
        <w:rPr>
          <w:rFonts w:ascii="Arial" w:hAnsi="Arial" w:cs="Arial"/>
          <w:b/>
          <w:sz w:val="24"/>
          <w:szCs w:val="24"/>
        </w:rPr>
        <w:t xml:space="preserve"> </w:t>
      </w:r>
      <w:r w:rsidRPr="00E65831">
        <w:rPr>
          <w:rFonts w:ascii="Times New Roman" w:hAnsi="Times New Roman" w:cs="Times New Roman"/>
          <w:b/>
          <w:sz w:val="24"/>
          <w:szCs w:val="24"/>
        </w:rPr>
        <w:t>17 августа</w:t>
      </w:r>
      <w:r w:rsidR="00243A8B" w:rsidRPr="00E658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5831">
        <w:rPr>
          <w:rFonts w:ascii="Times New Roman" w:hAnsi="Times New Roman" w:cs="Times New Roman"/>
          <w:b/>
          <w:sz w:val="24"/>
          <w:szCs w:val="24"/>
        </w:rPr>
        <w:t>2016</w:t>
      </w:r>
      <w:r w:rsidR="00243A8B" w:rsidRPr="00E65831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Pr="00E65831">
        <w:rPr>
          <w:rFonts w:ascii="Times New Roman" w:hAnsi="Times New Roman" w:cs="Times New Roman"/>
          <w:b/>
          <w:sz w:val="24"/>
          <w:szCs w:val="24"/>
        </w:rPr>
        <w:t>№ 42</w:t>
      </w:r>
    </w:p>
    <w:p w:rsidR="00F84632" w:rsidRPr="00434B2E" w:rsidRDefault="00F84632" w:rsidP="00F84632">
      <w:pPr>
        <w:tabs>
          <w:tab w:val="left" w:pos="0"/>
          <w:tab w:val="left" w:pos="5310"/>
        </w:tabs>
        <w:spacing w:after="0" w:line="240" w:lineRule="auto"/>
        <w:ind w:left="-54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65831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E65831">
        <w:rPr>
          <w:rFonts w:ascii="Times New Roman" w:hAnsi="Times New Roman" w:cs="Times New Roman"/>
          <w:b/>
          <w:sz w:val="24"/>
          <w:szCs w:val="24"/>
        </w:rPr>
        <w:t>. Новомеловатка</w:t>
      </w:r>
      <w:r w:rsidRPr="00434B2E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</w:p>
    <w:p w:rsidR="00F84632" w:rsidRDefault="00F84632" w:rsidP="00F8463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F84632" w:rsidRPr="00FF4845" w:rsidRDefault="00F84632" w:rsidP="00F84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F4845">
        <w:rPr>
          <w:rFonts w:ascii="Times New Roman" w:hAnsi="Times New Roman" w:cs="Times New Roman"/>
          <w:sz w:val="24"/>
          <w:szCs w:val="24"/>
        </w:rPr>
        <w:t xml:space="preserve">«Об  установлении ставок и сроков </w:t>
      </w:r>
    </w:p>
    <w:p w:rsidR="00F84632" w:rsidRPr="00FF4845" w:rsidRDefault="00F84632" w:rsidP="00F84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845">
        <w:rPr>
          <w:rFonts w:ascii="Times New Roman" w:hAnsi="Times New Roman" w:cs="Times New Roman"/>
          <w:sz w:val="24"/>
          <w:szCs w:val="24"/>
        </w:rPr>
        <w:t>уплаты земельного налога на территории</w:t>
      </w:r>
    </w:p>
    <w:p w:rsidR="00F84632" w:rsidRPr="00FF4845" w:rsidRDefault="00F84632" w:rsidP="00F84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4845">
        <w:rPr>
          <w:rFonts w:ascii="Times New Roman" w:hAnsi="Times New Roman" w:cs="Times New Roman"/>
          <w:sz w:val="24"/>
          <w:szCs w:val="24"/>
        </w:rPr>
        <w:t>Меловатского</w:t>
      </w:r>
      <w:proofErr w:type="spellEnd"/>
      <w:r w:rsidRPr="00FF484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F84632" w:rsidRPr="00FF4845" w:rsidRDefault="00F84632" w:rsidP="00F84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4845">
        <w:rPr>
          <w:rFonts w:ascii="Times New Roman" w:hAnsi="Times New Roman" w:cs="Times New Roman"/>
          <w:sz w:val="24"/>
          <w:szCs w:val="24"/>
        </w:rPr>
        <w:t>Калачеевского</w:t>
      </w:r>
      <w:proofErr w:type="spellEnd"/>
      <w:r w:rsidRPr="00FF4845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F84632" w:rsidRPr="00FF4845" w:rsidRDefault="00F84632" w:rsidP="00F84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845">
        <w:rPr>
          <w:rFonts w:ascii="Times New Roman" w:hAnsi="Times New Roman" w:cs="Times New Roman"/>
          <w:sz w:val="24"/>
          <w:szCs w:val="24"/>
        </w:rPr>
        <w:t>Воронежской области»</w:t>
      </w:r>
    </w:p>
    <w:p w:rsidR="00F84632" w:rsidRPr="00FF4845" w:rsidRDefault="00F84632" w:rsidP="00F84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4632" w:rsidRPr="00FF4845" w:rsidRDefault="00F84632" w:rsidP="00243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845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года№131-ФЗ» об общих принципах организации местного самоуправления  в Российской Федерации»</w:t>
      </w:r>
      <w:proofErr w:type="gramStart"/>
      <w:r w:rsidRPr="00FF4845">
        <w:rPr>
          <w:rFonts w:ascii="Times New Roman" w:hAnsi="Times New Roman" w:cs="Times New Roman"/>
          <w:sz w:val="24"/>
          <w:szCs w:val="24"/>
        </w:rPr>
        <w:t>,Н</w:t>
      </w:r>
      <w:proofErr w:type="gramEnd"/>
      <w:r w:rsidRPr="00FF4845">
        <w:rPr>
          <w:rFonts w:ascii="Times New Roman" w:hAnsi="Times New Roman" w:cs="Times New Roman"/>
          <w:sz w:val="24"/>
          <w:szCs w:val="24"/>
        </w:rPr>
        <w:t>алоговым кодексом Российской  Федерации от 05.08.2000г.№117-Федерального Закона (го.31),Федеральным законом от 27.07.2010г.№ 229-ФЗ «О внесении изменений в часть  первую и часть вторую Налогового кодекса Российской  Федерации, а также о признании утратившим силу отдельных  актов (положений законодательных</w:t>
      </w:r>
      <w:r w:rsidRPr="00FF4845">
        <w:rPr>
          <w:rFonts w:ascii="Times New Roman" w:hAnsi="Times New Roman" w:cs="Times New Roman"/>
          <w:sz w:val="24"/>
          <w:szCs w:val="24"/>
        </w:rPr>
        <w:tab/>
        <w:t xml:space="preserve"> актов) Российской Федерации, в связи с урегулированием задолженности по уплате  налогов, сборов пеней и штрафов и некоторых иных вопросов  налогового администрирования»</w:t>
      </w:r>
    </w:p>
    <w:p w:rsidR="00F84632" w:rsidRPr="00FF4845" w:rsidRDefault="00E65831" w:rsidP="00F84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народных депутатов</w:t>
      </w:r>
      <w:r w:rsidR="00F84632" w:rsidRPr="00FF48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84632" w:rsidRPr="00E65831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="00F84632" w:rsidRPr="00E65831">
        <w:rPr>
          <w:rFonts w:ascii="Times New Roman" w:hAnsi="Times New Roman" w:cs="Times New Roman"/>
          <w:b/>
          <w:sz w:val="24"/>
          <w:szCs w:val="24"/>
        </w:rPr>
        <w:t xml:space="preserve"> Е Ш И Л</w:t>
      </w:r>
      <w:r w:rsidR="00F84632" w:rsidRPr="00FF4845">
        <w:rPr>
          <w:rFonts w:ascii="Times New Roman" w:hAnsi="Times New Roman" w:cs="Times New Roman"/>
          <w:sz w:val="24"/>
          <w:szCs w:val="24"/>
        </w:rPr>
        <w:t>:</w:t>
      </w:r>
    </w:p>
    <w:p w:rsidR="00F84632" w:rsidRPr="00FF4845" w:rsidRDefault="00F84632" w:rsidP="00243A8B">
      <w:pPr>
        <w:tabs>
          <w:tab w:val="left" w:pos="16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845">
        <w:rPr>
          <w:rFonts w:ascii="Times New Roman" w:hAnsi="Times New Roman" w:cs="Times New Roman"/>
          <w:sz w:val="24"/>
          <w:szCs w:val="24"/>
        </w:rPr>
        <w:t>1.Утвердить налоговые ставки в % отношении от кадастровой стоимости земельного налога в следующих размерах:</w:t>
      </w:r>
    </w:p>
    <w:p w:rsidR="00F84632" w:rsidRPr="00FF4845" w:rsidRDefault="00F84632" w:rsidP="00243A8B">
      <w:pPr>
        <w:tabs>
          <w:tab w:val="left" w:pos="16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845">
        <w:rPr>
          <w:rFonts w:ascii="Times New Roman" w:hAnsi="Times New Roman" w:cs="Times New Roman"/>
          <w:sz w:val="24"/>
          <w:szCs w:val="24"/>
        </w:rPr>
        <w:t>1.1 Земли поселений:</w:t>
      </w:r>
    </w:p>
    <w:p w:rsidR="00F84632" w:rsidRPr="00FF4845" w:rsidRDefault="00F84632" w:rsidP="00243A8B">
      <w:pPr>
        <w:tabs>
          <w:tab w:val="left" w:pos="16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845">
        <w:rPr>
          <w:rFonts w:ascii="Times New Roman" w:hAnsi="Times New Roman" w:cs="Times New Roman"/>
          <w:sz w:val="24"/>
          <w:szCs w:val="24"/>
        </w:rPr>
        <w:t>1.11 -0,02% в отношении земельных участков, предназначенных для  размещения  многоэтажных  жилых домов;</w:t>
      </w:r>
    </w:p>
    <w:p w:rsidR="00F84632" w:rsidRPr="00FF4845" w:rsidRDefault="00F84632" w:rsidP="00243A8B">
      <w:pPr>
        <w:tabs>
          <w:tab w:val="left" w:pos="16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845">
        <w:rPr>
          <w:rFonts w:ascii="Times New Roman" w:hAnsi="Times New Roman" w:cs="Times New Roman"/>
          <w:sz w:val="24"/>
          <w:szCs w:val="24"/>
        </w:rPr>
        <w:t>1.12 -0,23%в отношении земельных  участков, предназначенных для размещения домов  индивидуальной  застройки, для  ведения  личного подсобного хозяйства, для участков находящихся в составе дачных, садоводческих и огороднических объединений;</w:t>
      </w:r>
    </w:p>
    <w:p w:rsidR="00F84632" w:rsidRPr="00FF4845" w:rsidRDefault="00F84632" w:rsidP="00243A8B">
      <w:pPr>
        <w:tabs>
          <w:tab w:val="left" w:pos="16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845">
        <w:rPr>
          <w:rFonts w:ascii="Times New Roman" w:hAnsi="Times New Roman" w:cs="Times New Roman"/>
          <w:sz w:val="24"/>
          <w:szCs w:val="24"/>
        </w:rPr>
        <w:t>1.13 -0,7% в отношении  земельных участков, предназначенных для  размещения объектов торговли, общественного  питания и бытового обслуживания;</w:t>
      </w:r>
    </w:p>
    <w:p w:rsidR="00F84632" w:rsidRPr="00FF4845" w:rsidRDefault="00F84632" w:rsidP="00243A8B">
      <w:pPr>
        <w:tabs>
          <w:tab w:val="left" w:pos="16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845">
        <w:rPr>
          <w:rFonts w:ascii="Times New Roman" w:hAnsi="Times New Roman" w:cs="Times New Roman"/>
          <w:sz w:val="24"/>
          <w:szCs w:val="24"/>
        </w:rPr>
        <w:t xml:space="preserve">1.14 -0,27% в отношении  земельных участков, предназначенных для  размещения  административных и офисных  зданий. </w:t>
      </w:r>
    </w:p>
    <w:p w:rsidR="00F84632" w:rsidRPr="00FF4845" w:rsidRDefault="00F84632" w:rsidP="00243A8B">
      <w:pPr>
        <w:tabs>
          <w:tab w:val="left" w:pos="16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845">
        <w:rPr>
          <w:rFonts w:ascii="Times New Roman" w:hAnsi="Times New Roman" w:cs="Times New Roman"/>
          <w:sz w:val="24"/>
          <w:szCs w:val="24"/>
        </w:rPr>
        <w:t>1.15 -0,048 %  объектов образования, науки, здравоохранения и социального обеспечения, физической  культуры и спорта, культуры, искусства, религии, а также для размещения объектов рекреационного и лечебно-оздоровительного назначения;</w:t>
      </w:r>
    </w:p>
    <w:p w:rsidR="00F84632" w:rsidRPr="00FF4845" w:rsidRDefault="00F84632" w:rsidP="00243A8B">
      <w:pPr>
        <w:tabs>
          <w:tab w:val="left" w:pos="16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845">
        <w:rPr>
          <w:rFonts w:ascii="Times New Roman" w:hAnsi="Times New Roman" w:cs="Times New Roman"/>
          <w:sz w:val="24"/>
          <w:szCs w:val="24"/>
        </w:rPr>
        <w:t>1.16 -0,67% в отношении земельных участков, предназначенных для размещения производственных  зданий, строений, сооружений промышленности, коммунального хозяйства, материально- технического снабжения сбыта и заготовок;</w:t>
      </w:r>
    </w:p>
    <w:p w:rsidR="00F84632" w:rsidRPr="00FF4845" w:rsidRDefault="00F84632" w:rsidP="00243A8B">
      <w:pPr>
        <w:tabs>
          <w:tab w:val="left" w:pos="16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845">
        <w:rPr>
          <w:rFonts w:ascii="Times New Roman" w:hAnsi="Times New Roman" w:cs="Times New Roman"/>
          <w:sz w:val="24"/>
          <w:szCs w:val="24"/>
        </w:rPr>
        <w:t>1.17-1,5% в отношении прочих  земельных участков; земли промышленности</w:t>
      </w:r>
      <w:proofErr w:type="gramStart"/>
      <w:r w:rsidRPr="00FF4845">
        <w:rPr>
          <w:rFonts w:ascii="Times New Roman" w:hAnsi="Times New Roman" w:cs="Times New Roman"/>
          <w:sz w:val="24"/>
          <w:szCs w:val="24"/>
        </w:rPr>
        <w:t>,э</w:t>
      </w:r>
      <w:proofErr w:type="gramEnd"/>
      <w:r w:rsidRPr="00FF4845">
        <w:rPr>
          <w:rFonts w:ascii="Times New Roman" w:hAnsi="Times New Roman" w:cs="Times New Roman"/>
          <w:sz w:val="24"/>
          <w:szCs w:val="24"/>
        </w:rPr>
        <w:t>нергетики,транспорта,связи,радиовещания,телевидения,информатики, земли для обеспечения космической деятельности, земли обороны, безопасности и земли  иного специального назначения</w:t>
      </w:r>
    </w:p>
    <w:p w:rsidR="00F84632" w:rsidRPr="00FF4845" w:rsidRDefault="00F84632" w:rsidP="00F84632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4632" w:rsidRPr="00FF4845" w:rsidRDefault="00E65831" w:rsidP="00243A8B">
      <w:pPr>
        <w:tabs>
          <w:tab w:val="left" w:pos="16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Земли </w:t>
      </w:r>
      <w:r w:rsidR="00F84632" w:rsidRPr="00FF4845">
        <w:rPr>
          <w:rFonts w:ascii="Times New Roman" w:hAnsi="Times New Roman" w:cs="Times New Roman"/>
          <w:sz w:val="24"/>
          <w:szCs w:val="24"/>
        </w:rPr>
        <w:t>сельскохозяйственного  назначения:</w:t>
      </w:r>
    </w:p>
    <w:p w:rsidR="00243A8B" w:rsidRDefault="00F84632" w:rsidP="00243A8B">
      <w:pPr>
        <w:tabs>
          <w:tab w:val="left" w:pos="16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845">
        <w:rPr>
          <w:rFonts w:ascii="Times New Roman" w:hAnsi="Times New Roman" w:cs="Times New Roman"/>
          <w:sz w:val="24"/>
          <w:szCs w:val="24"/>
        </w:rPr>
        <w:lastRenderedPageBreak/>
        <w:t>1.21 -0,25 % в отношении  земельных участков, предназначенных  для сельскохозяйственного использования.</w:t>
      </w:r>
    </w:p>
    <w:p w:rsidR="00F84632" w:rsidRPr="00FF4845" w:rsidRDefault="00F84632" w:rsidP="00243A8B">
      <w:pPr>
        <w:tabs>
          <w:tab w:val="left" w:pos="16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845">
        <w:rPr>
          <w:rFonts w:ascii="Times New Roman" w:hAnsi="Times New Roman" w:cs="Times New Roman"/>
          <w:sz w:val="24"/>
          <w:szCs w:val="24"/>
        </w:rPr>
        <w:t>2. Установить для налогоплательщиков – организаций и физических лиц, являющихся индивидуальными предпринимателями отчетный период:</w:t>
      </w:r>
    </w:p>
    <w:p w:rsidR="00F84632" w:rsidRPr="00FF4845" w:rsidRDefault="00F84632" w:rsidP="00F846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4845">
        <w:rPr>
          <w:rFonts w:ascii="Times New Roman" w:hAnsi="Times New Roman" w:cs="Times New Roman"/>
          <w:sz w:val="24"/>
          <w:szCs w:val="24"/>
        </w:rPr>
        <w:t>- первый квартал, второй квартал и третий квартал календарного года.</w:t>
      </w:r>
    </w:p>
    <w:p w:rsidR="00F84632" w:rsidRPr="00FF4845" w:rsidRDefault="00F84632" w:rsidP="00F8463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4845">
        <w:rPr>
          <w:rFonts w:ascii="Times New Roman" w:hAnsi="Times New Roman" w:cs="Times New Roman"/>
          <w:sz w:val="24"/>
          <w:szCs w:val="24"/>
        </w:rPr>
        <w:t xml:space="preserve">3. </w:t>
      </w:r>
      <w:r w:rsidRPr="00FF4845">
        <w:rPr>
          <w:rFonts w:ascii="Times New Roman" w:hAnsi="Times New Roman" w:cs="Times New Roman"/>
          <w:bCs/>
          <w:sz w:val="24"/>
          <w:szCs w:val="24"/>
        </w:rPr>
        <w:t>Установить для налогоплательщиков – организаций и физических лиц, являющихся индивидуальными предпринимателями:</w:t>
      </w:r>
    </w:p>
    <w:p w:rsidR="00F84632" w:rsidRPr="00FF4845" w:rsidRDefault="00F84632" w:rsidP="00F8463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4845">
        <w:rPr>
          <w:rFonts w:ascii="Times New Roman" w:hAnsi="Times New Roman" w:cs="Times New Roman"/>
          <w:bCs/>
          <w:sz w:val="24"/>
          <w:szCs w:val="24"/>
        </w:rPr>
        <w:t>3.1. Срок уплаты земельного налога – не позднее 15 февраля года, следующего за истекшим налоговым периодом;</w:t>
      </w:r>
    </w:p>
    <w:p w:rsidR="00F84632" w:rsidRPr="00FF4845" w:rsidRDefault="00F84632" w:rsidP="00F8463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4845">
        <w:rPr>
          <w:rFonts w:ascii="Times New Roman" w:hAnsi="Times New Roman" w:cs="Times New Roman"/>
          <w:bCs/>
          <w:sz w:val="24"/>
          <w:szCs w:val="24"/>
        </w:rPr>
        <w:t>3.2. Срок уплаты авансовых платежей по земельному налогу – не позднее последнего числа месяца, следующего за истекшим отчетным периодом, предусмотренным пунктом 2 настоящего решения.</w:t>
      </w:r>
    </w:p>
    <w:p w:rsidR="00F84632" w:rsidRPr="00FF4845" w:rsidRDefault="00F84632" w:rsidP="00F8463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4845">
        <w:rPr>
          <w:rFonts w:ascii="Times New Roman" w:hAnsi="Times New Roman" w:cs="Times New Roman"/>
          <w:bCs/>
          <w:sz w:val="24"/>
          <w:szCs w:val="24"/>
        </w:rPr>
        <w:t>4. Установить для налогоплательщиков – физических лиц, не являющихся  индивидуальными предпринимателями срок уплаты земельного налога – не позднее 1 декабря  года, следующего за истекшим налоговым периодом.</w:t>
      </w:r>
    </w:p>
    <w:p w:rsidR="00F84632" w:rsidRPr="000073CE" w:rsidRDefault="00F84632" w:rsidP="00F8463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73CE">
        <w:rPr>
          <w:rFonts w:ascii="Times New Roman" w:hAnsi="Times New Roman" w:cs="Times New Roman"/>
          <w:bCs/>
          <w:sz w:val="24"/>
          <w:szCs w:val="24"/>
        </w:rPr>
        <w:t xml:space="preserve">5. </w:t>
      </w:r>
      <w:proofErr w:type="gramStart"/>
      <w:r w:rsidRPr="000073CE">
        <w:rPr>
          <w:rFonts w:ascii="Times New Roman" w:hAnsi="Times New Roman" w:cs="Times New Roman"/>
          <w:bCs/>
          <w:sz w:val="24"/>
          <w:szCs w:val="24"/>
        </w:rPr>
        <w:t>Установить, что налогоплательщики, имеющие право на уменьшение налоговой базы на необлагаемую сумму в соответствии с частью 5 статьи 391 Налогового кодекса Российской Федерации, предоставляют документы, подтверждающие право на уменьшение налоговой базы в налоговый орган по месту нахождения земельного участка в срок до 1 февраля, следующего за истекшим налоговым периодом.</w:t>
      </w:r>
      <w:proofErr w:type="gramEnd"/>
    </w:p>
    <w:p w:rsidR="005E7313" w:rsidRDefault="00F84632" w:rsidP="00243A8B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0073CE">
        <w:rPr>
          <w:rFonts w:ascii="Times New Roman" w:hAnsi="Times New Roman" w:cs="Times New Roman"/>
          <w:sz w:val="24"/>
          <w:szCs w:val="24"/>
        </w:rPr>
        <w:t>Признать утратившим силу решени</w:t>
      </w:r>
      <w:r w:rsidR="005E7313">
        <w:rPr>
          <w:rFonts w:ascii="Times New Roman" w:hAnsi="Times New Roman" w:cs="Times New Roman"/>
          <w:sz w:val="24"/>
          <w:szCs w:val="24"/>
        </w:rPr>
        <w:t>я</w:t>
      </w:r>
      <w:r w:rsidRPr="000073CE">
        <w:rPr>
          <w:rFonts w:ascii="Times New Roman" w:hAnsi="Times New Roman" w:cs="Times New Roman"/>
          <w:sz w:val="24"/>
          <w:szCs w:val="24"/>
        </w:rPr>
        <w:t xml:space="preserve"> Совета </w:t>
      </w:r>
      <w:r>
        <w:rPr>
          <w:rFonts w:ascii="Times New Roman" w:hAnsi="Times New Roman" w:cs="Times New Roman"/>
          <w:sz w:val="24"/>
          <w:szCs w:val="24"/>
        </w:rPr>
        <w:t xml:space="preserve">Народных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Меловатского</w:t>
      </w:r>
      <w:proofErr w:type="spellEnd"/>
      <w:r w:rsidR="005E7313">
        <w:rPr>
          <w:rFonts w:ascii="Times New Roman" w:hAnsi="Times New Roman" w:cs="Times New Roman"/>
          <w:sz w:val="24"/>
          <w:szCs w:val="24"/>
        </w:rPr>
        <w:t xml:space="preserve"> </w:t>
      </w:r>
      <w:r w:rsidRPr="000073CE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Pr="000073CE">
        <w:rPr>
          <w:rFonts w:ascii="Times New Roman" w:hAnsi="Times New Roman" w:cs="Times New Roman"/>
          <w:sz w:val="24"/>
          <w:szCs w:val="24"/>
        </w:rPr>
        <w:t>Калачеевского</w:t>
      </w:r>
      <w:proofErr w:type="spellEnd"/>
      <w:r w:rsidRPr="000073CE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</w:t>
      </w:r>
      <w:r w:rsidR="005E7313">
        <w:rPr>
          <w:rFonts w:ascii="Times New Roman" w:hAnsi="Times New Roman" w:cs="Times New Roman"/>
          <w:sz w:val="24"/>
          <w:szCs w:val="24"/>
        </w:rPr>
        <w:t>:</w:t>
      </w:r>
      <w:r w:rsidRPr="000073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7313" w:rsidRPr="005E7313" w:rsidRDefault="005E7313" w:rsidP="00E65831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 08.12.2014 г. № 185 </w:t>
      </w:r>
      <w:r w:rsidRPr="005E7313">
        <w:rPr>
          <w:rFonts w:ascii="Times New Roman" w:hAnsi="Times New Roman" w:cs="Times New Roman"/>
          <w:sz w:val="24"/>
          <w:szCs w:val="24"/>
        </w:rPr>
        <w:t>«</w:t>
      </w:r>
      <w:r w:rsidRPr="005E7313">
        <w:rPr>
          <w:rFonts w:ascii="Times New Roman" w:eastAsia="Times New Roman" w:hAnsi="Times New Roman" w:cs="Times New Roman"/>
          <w:sz w:val="24"/>
          <w:szCs w:val="24"/>
        </w:rPr>
        <w:t xml:space="preserve">О внесении изменений в решение Совета народных депутатов </w:t>
      </w:r>
      <w:proofErr w:type="spellStart"/>
      <w:r w:rsidRPr="005E7313">
        <w:rPr>
          <w:rFonts w:ascii="Times New Roman" w:eastAsia="Times New Roman" w:hAnsi="Times New Roman" w:cs="Times New Roman"/>
          <w:sz w:val="24"/>
          <w:szCs w:val="24"/>
        </w:rPr>
        <w:t>Меловатского</w:t>
      </w:r>
      <w:proofErr w:type="spellEnd"/>
      <w:r w:rsidRPr="005E7313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5E7313">
        <w:rPr>
          <w:rFonts w:ascii="Times New Roman" w:eastAsia="Times New Roman" w:hAnsi="Times New Roman" w:cs="Times New Roman"/>
          <w:sz w:val="24"/>
          <w:szCs w:val="24"/>
        </w:rPr>
        <w:t>Калачеевского</w:t>
      </w:r>
      <w:proofErr w:type="spellEnd"/>
      <w:r w:rsidRPr="005E7313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Воронежской области от 21.11.2014 г. №</w:t>
      </w:r>
      <w:r w:rsidRPr="005E731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E7313">
        <w:rPr>
          <w:rFonts w:ascii="Times New Roman" w:eastAsia="Times New Roman" w:hAnsi="Times New Roman" w:cs="Times New Roman"/>
          <w:sz w:val="24"/>
          <w:szCs w:val="24"/>
        </w:rPr>
        <w:t>184</w:t>
      </w:r>
      <w:r w:rsidRPr="005E731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E65831">
        <w:rPr>
          <w:rFonts w:ascii="Times New Roman" w:eastAsia="Times New Roman" w:hAnsi="Times New Roman" w:cs="Times New Roman"/>
          <w:sz w:val="24"/>
          <w:szCs w:val="24"/>
        </w:rPr>
        <w:t>«Об</w:t>
      </w:r>
      <w:r w:rsidRPr="005E7313">
        <w:rPr>
          <w:rFonts w:ascii="Times New Roman" w:eastAsia="Times New Roman" w:hAnsi="Times New Roman" w:cs="Times New Roman"/>
          <w:sz w:val="24"/>
          <w:szCs w:val="24"/>
        </w:rPr>
        <w:t xml:space="preserve"> установлении ставок и сроков уплаты земельного налога на территории</w:t>
      </w:r>
      <w:r w:rsidRPr="005E7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7313"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еловатского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5E7313">
        <w:rPr>
          <w:rFonts w:ascii="Times New Roman" w:eastAsia="Times New Roman" w:hAnsi="Times New Roman" w:cs="Times New Roman"/>
          <w:sz w:val="24"/>
          <w:szCs w:val="24"/>
        </w:rPr>
        <w:t>Калачеевского</w:t>
      </w:r>
      <w:proofErr w:type="spellEnd"/>
      <w:r w:rsidRPr="005E7313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</w:t>
      </w:r>
      <w:r w:rsidRPr="00830975">
        <w:rPr>
          <w:rFonts w:ascii="Times New Roman" w:eastAsia="Times New Roman" w:hAnsi="Times New Roman" w:cs="Times New Roman"/>
          <w:sz w:val="24"/>
          <w:szCs w:val="24"/>
        </w:rPr>
        <w:t>Воронежской области»</w:t>
      </w:r>
    </w:p>
    <w:p w:rsidR="005E7313" w:rsidRPr="00FF4845" w:rsidRDefault="005E7313" w:rsidP="005E73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 30.11.2015 г. № 26 «Об </w:t>
      </w:r>
      <w:r w:rsidRPr="00FF4845">
        <w:rPr>
          <w:rFonts w:ascii="Times New Roman" w:hAnsi="Times New Roman" w:cs="Times New Roman"/>
          <w:sz w:val="24"/>
          <w:szCs w:val="24"/>
        </w:rPr>
        <w:t>установлении ставок и сроков уплаты земельного налога 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845">
        <w:rPr>
          <w:rFonts w:ascii="Times New Roman" w:hAnsi="Times New Roman" w:cs="Times New Roman"/>
          <w:sz w:val="24"/>
          <w:szCs w:val="24"/>
        </w:rPr>
        <w:t>Меловатского</w:t>
      </w:r>
      <w:proofErr w:type="spellEnd"/>
      <w:r w:rsidRPr="00FF484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FF4845">
        <w:rPr>
          <w:rFonts w:ascii="Times New Roman" w:hAnsi="Times New Roman" w:cs="Times New Roman"/>
          <w:sz w:val="24"/>
          <w:szCs w:val="24"/>
        </w:rPr>
        <w:t>Калачеевского</w:t>
      </w:r>
      <w:proofErr w:type="spellEnd"/>
      <w:r w:rsidRPr="00FF4845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5E7313" w:rsidRPr="00E65831" w:rsidRDefault="005E7313" w:rsidP="00E658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845">
        <w:rPr>
          <w:rFonts w:ascii="Times New Roman" w:hAnsi="Times New Roman" w:cs="Times New Roman"/>
          <w:sz w:val="24"/>
          <w:szCs w:val="24"/>
        </w:rPr>
        <w:t>Воронежской области»</w:t>
      </w:r>
    </w:p>
    <w:p w:rsidR="00F84632" w:rsidRPr="00FF4845" w:rsidRDefault="00F84632" w:rsidP="00243A8B">
      <w:pPr>
        <w:tabs>
          <w:tab w:val="left" w:pos="16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FF4845">
        <w:rPr>
          <w:rFonts w:ascii="Times New Roman" w:hAnsi="Times New Roman" w:cs="Times New Roman"/>
          <w:sz w:val="24"/>
          <w:szCs w:val="24"/>
        </w:rPr>
        <w:t>. Данное решение опубликовать в Вестнике муниципальных правовых а</w:t>
      </w:r>
      <w:r w:rsidR="00243A8B">
        <w:rPr>
          <w:rFonts w:ascii="Times New Roman" w:hAnsi="Times New Roman" w:cs="Times New Roman"/>
          <w:sz w:val="24"/>
          <w:szCs w:val="24"/>
        </w:rPr>
        <w:t xml:space="preserve">ктов администрации </w:t>
      </w:r>
      <w:proofErr w:type="spellStart"/>
      <w:r w:rsidR="00243A8B">
        <w:rPr>
          <w:rFonts w:ascii="Times New Roman" w:hAnsi="Times New Roman" w:cs="Times New Roman"/>
          <w:sz w:val="24"/>
          <w:szCs w:val="24"/>
        </w:rPr>
        <w:t>Меловатского</w:t>
      </w:r>
      <w:proofErr w:type="spellEnd"/>
      <w:r w:rsidRPr="00FF4845">
        <w:rPr>
          <w:rFonts w:ascii="Times New Roman" w:hAnsi="Times New Roman" w:cs="Times New Roman"/>
          <w:sz w:val="24"/>
          <w:szCs w:val="24"/>
        </w:rPr>
        <w:t xml:space="preserve"> сельского поселения  </w:t>
      </w:r>
      <w:proofErr w:type="spellStart"/>
      <w:r w:rsidRPr="00FF4845">
        <w:rPr>
          <w:rFonts w:ascii="Times New Roman" w:hAnsi="Times New Roman" w:cs="Times New Roman"/>
          <w:sz w:val="24"/>
          <w:szCs w:val="24"/>
        </w:rPr>
        <w:t>Калачеевского</w:t>
      </w:r>
      <w:proofErr w:type="spellEnd"/>
      <w:r w:rsidRPr="00FF4845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</w:t>
      </w:r>
      <w:proofErr w:type="gramStart"/>
      <w:r w:rsidRPr="00FF484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F84632" w:rsidRPr="00FF4845" w:rsidRDefault="00F84632" w:rsidP="00243A8B">
      <w:pPr>
        <w:tabs>
          <w:tab w:val="left" w:pos="16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243A8B">
        <w:rPr>
          <w:rFonts w:ascii="Times New Roman" w:hAnsi="Times New Roman" w:cs="Times New Roman"/>
          <w:sz w:val="24"/>
          <w:szCs w:val="24"/>
        </w:rPr>
        <w:t xml:space="preserve">. </w:t>
      </w:r>
      <w:r w:rsidRPr="00FF4845">
        <w:rPr>
          <w:rFonts w:ascii="Times New Roman" w:hAnsi="Times New Roman" w:cs="Times New Roman"/>
          <w:sz w:val="24"/>
          <w:szCs w:val="24"/>
        </w:rPr>
        <w:t>Решение в</w:t>
      </w:r>
      <w:r w:rsidR="00243A8B">
        <w:rPr>
          <w:rFonts w:ascii="Times New Roman" w:hAnsi="Times New Roman" w:cs="Times New Roman"/>
          <w:sz w:val="24"/>
          <w:szCs w:val="24"/>
        </w:rPr>
        <w:t>ступает  в силу</w:t>
      </w:r>
      <w:r w:rsidR="00BE11E2">
        <w:rPr>
          <w:rFonts w:ascii="Times New Roman" w:hAnsi="Times New Roman" w:cs="Times New Roman"/>
          <w:sz w:val="24"/>
          <w:szCs w:val="24"/>
        </w:rPr>
        <w:t xml:space="preserve"> с 1 января 2017</w:t>
      </w:r>
      <w:r w:rsidRPr="00FF4845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F84632" w:rsidRPr="00FF4845" w:rsidRDefault="00F84632" w:rsidP="00F84632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4632" w:rsidRDefault="00F84632" w:rsidP="00F84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4632" w:rsidRDefault="00F84632" w:rsidP="00F84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4632" w:rsidRDefault="00F84632" w:rsidP="00F84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4632" w:rsidRDefault="00F84632" w:rsidP="00F84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4632" w:rsidRPr="00FF4845" w:rsidRDefault="00F84632" w:rsidP="00F84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4632" w:rsidRPr="00F84632" w:rsidRDefault="00F84632" w:rsidP="00F846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4632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proofErr w:type="spellStart"/>
      <w:r w:rsidRPr="00F84632">
        <w:rPr>
          <w:rFonts w:ascii="Times New Roman" w:hAnsi="Times New Roman" w:cs="Times New Roman"/>
          <w:b/>
          <w:sz w:val="24"/>
          <w:szCs w:val="24"/>
        </w:rPr>
        <w:t>Мелов</w:t>
      </w:r>
      <w:r w:rsidR="00243A8B">
        <w:rPr>
          <w:rFonts w:ascii="Times New Roman" w:hAnsi="Times New Roman" w:cs="Times New Roman"/>
          <w:b/>
          <w:sz w:val="24"/>
          <w:szCs w:val="24"/>
        </w:rPr>
        <w:t>атского</w:t>
      </w:r>
      <w:proofErr w:type="spellEnd"/>
      <w:r w:rsidR="00243A8B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="00243A8B">
        <w:rPr>
          <w:rFonts w:ascii="Times New Roman" w:hAnsi="Times New Roman" w:cs="Times New Roman"/>
          <w:b/>
          <w:sz w:val="24"/>
          <w:szCs w:val="24"/>
        </w:rPr>
        <w:tab/>
      </w:r>
      <w:r w:rsidR="00243A8B">
        <w:rPr>
          <w:rFonts w:ascii="Times New Roman" w:hAnsi="Times New Roman" w:cs="Times New Roman"/>
          <w:b/>
          <w:sz w:val="24"/>
          <w:szCs w:val="24"/>
        </w:rPr>
        <w:tab/>
      </w:r>
      <w:r w:rsidR="00243A8B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F84632">
        <w:rPr>
          <w:rFonts w:ascii="Times New Roman" w:hAnsi="Times New Roman" w:cs="Times New Roman"/>
          <w:b/>
          <w:sz w:val="24"/>
          <w:szCs w:val="24"/>
        </w:rPr>
        <w:t>И.И.Демиденко</w:t>
      </w:r>
      <w:proofErr w:type="spellEnd"/>
    </w:p>
    <w:p w:rsidR="00F84632" w:rsidRPr="00F84632" w:rsidRDefault="00F84632" w:rsidP="00F846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4632" w:rsidRPr="00F84632" w:rsidRDefault="00F84632" w:rsidP="00F8463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84632" w:rsidRPr="00F84632" w:rsidRDefault="00F84632" w:rsidP="00F84632">
      <w:pPr>
        <w:rPr>
          <w:rFonts w:ascii="Times New Roman" w:hAnsi="Times New Roman" w:cs="Times New Roman"/>
          <w:b/>
          <w:sz w:val="24"/>
          <w:szCs w:val="24"/>
        </w:rPr>
      </w:pPr>
    </w:p>
    <w:p w:rsidR="004D3770" w:rsidRPr="00F84632" w:rsidRDefault="004D3770">
      <w:pPr>
        <w:rPr>
          <w:rFonts w:ascii="Times New Roman" w:hAnsi="Times New Roman" w:cs="Times New Roman"/>
          <w:b/>
          <w:sz w:val="24"/>
          <w:szCs w:val="24"/>
        </w:rPr>
      </w:pPr>
    </w:p>
    <w:sectPr w:rsidR="004D3770" w:rsidRPr="00F84632" w:rsidSect="00E43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5D7B" w:rsidRDefault="00B35D7B" w:rsidP="00F42827">
      <w:pPr>
        <w:spacing w:after="0" w:line="240" w:lineRule="auto"/>
      </w:pPr>
      <w:r>
        <w:separator/>
      </w:r>
    </w:p>
  </w:endnote>
  <w:endnote w:type="continuationSeparator" w:id="0">
    <w:p w:rsidR="00B35D7B" w:rsidRDefault="00B35D7B" w:rsidP="00F42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5D7B" w:rsidRDefault="00B35D7B" w:rsidP="00F42827">
      <w:pPr>
        <w:spacing w:after="0" w:line="240" w:lineRule="auto"/>
      </w:pPr>
      <w:r>
        <w:separator/>
      </w:r>
    </w:p>
  </w:footnote>
  <w:footnote w:type="continuationSeparator" w:id="0">
    <w:p w:rsidR="00B35D7B" w:rsidRDefault="00B35D7B" w:rsidP="00F428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CB58FD"/>
    <w:multiLevelType w:val="hybridMultilevel"/>
    <w:tmpl w:val="D70A3928"/>
    <w:lvl w:ilvl="0" w:tplc="C8A01ADC">
      <w:start w:val="1"/>
      <w:numFmt w:val="decimal"/>
      <w:lvlText w:val="%1."/>
      <w:lvlJc w:val="left"/>
      <w:pPr>
        <w:ind w:left="1395" w:hanging="855"/>
      </w:pPr>
      <w:rPr>
        <w:rFonts w:ascii="Times New Roman" w:hAnsi="Times New Roman" w:cs="Times New Roman" w:hint="default"/>
        <w:color w:val="auto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EE2141"/>
    <w:multiLevelType w:val="hybridMultilevel"/>
    <w:tmpl w:val="7AEA0748"/>
    <w:lvl w:ilvl="0" w:tplc="3754FCA8">
      <w:start w:val="6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52341"/>
    <w:rsid w:val="0000250E"/>
    <w:rsid w:val="000073CE"/>
    <w:rsid w:val="00046A86"/>
    <w:rsid w:val="00052341"/>
    <w:rsid w:val="001322B1"/>
    <w:rsid w:val="00187767"/>
    <w:rsid w:val="001C56EE"/>
    <w:rsid w:val="001D2F69"/>
    <w:rsid w:val="00243A8B"/>
    <w:rsid w:val="00434B2E"/>
    <w:rsid w:val="004D3770"/>
    <w:rsid w:val="00566168"/>
    <w:rsid w:val="005E7313"/>
    <w:rsid w:val="00B045EB"/>
    <w:rsid w:val="00B35D7B"/>
    <w:rsid w:val="00BA66EC"/>
    <w:rsid w:val="00BE11E2"/>
    <w:rsid w:val="00DA7BE5"/>
    <w:rsid w:val="00E27F86"/>
    <w:rsid w:val="00E43D62"/>
    <w:rsid w:val="00E44ABE"/>
    <w:rsid w:val="00E65831"/>
    <w:rsid w:val="00EF4013"/>
    <w:rsid w:val="00F42827"/>
    <w:rsid w:val="00F84632"/>
    <w:rsid w:val="00FF4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D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428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42827"/>
  </w:style>
  <w:style w:type="paragraph" w:styleId="a5">
    <w:name w:val="footer"/>
    <w:basedOn w:val="a"/>
    <w:link w:val="a6"/>
    <w:uiPriority w:val="99"/>
    <w:semiHidden/>
    <w:unhideWhenUsed/>
    <w:rsid w:val="00F428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42827"/>
  </w:style>
  <w:style w:type="paragraph" w:styleId="a7">
    <w:name w:val="List Paragraph"/>
    <w:basedOn w:val="a"/>
    <w:uiPriority w:val="34"/>
    <w:qFormat/>
    <w:rsid w:val="000073CE"/>
    <w:pPr>
      <w:ind w:left="720"/>
      <w:contextualSpacing/>
    </w:pPr>
  </w:style>
  <w:style w:type="paragraph" w:customStyle="1" w:styleId="3">
    <w:name w:val="3Приложение"/>
    <w:basedOn w:val="a"/>
    <w:link w:val="30"/>
    <w:qFormat/>
    <w:rsid w:val="005E7313"/>
    <w:pPr>
      <w:spacing w:after="0" w:line="240" w:lineRule="auto"/>
      <w:ind w:left="5103"/>
      <w:jc w:val="both"/>
    </w:pPr>
    <w:rPr>
      <w:rFonts w:ascii="Arial" w:eastAsia="Times New Roman" w:hAnsi="Arial" w:cs="Times New Roman"/>
      <w:sz w:val="26"/>
      <w:szCs w:val="28"/>
      <w:lang/>
    </w:rPr>
  </w:style>
  <w:style w:type="character" w:customStyle="1" w:styleId="30">
    <w:name w:val="3Приложение Знак"/>
    <w:link w:val="3"/>
    <w:rsid w:val="005E7313"/>
    <w:rPr>
      <w:rFonts w:ascii="Arial" w:eastAsia="Times New Roman" w:hAnsi="Arial" w:cs="Times New Roman"/>
      <w:sz w:val="26"/>
      <w:szCs w:val="28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6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F8D20-4ED1-4852-8F87-064BEDD38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</dc:creator>
  <cp:keywords/>
  <dc:description/>
  <cp:lastModifiedBy>START</cp:lastModifiedBy>
  <cp:revision>15</cp:revision>
  <cp:lastPrinted>2016-08-22T23:43:00Z</cp:lastPrinted>
  <dcterms:created xsi:type="dcterms:W3CDTF">2015-11-23T10:45:00Z</dcterms:created>
  <dcterms:modified xsi:type="dcterms:W3CDTF">2016-08-22T23:43:00Z</dcterms:modified>
</cp:coreProperties>
</file>