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84" w:rsidRDefault="008E1284" w:rsidP="00A072E7">
      <w:pPr>
        <w:jc w:val="center"/>
        <w:rPr>
          <w:rFonts w:ascii="Arial" w:hAnsi="Arial" w:cs="Arial"/>
          <w:sz w:val="26"/>
          <w:szCs w:val="26"/>
        </w:rPr>
      </w:pPr>
      <w:bookmarkStart w:id="0" w:name="_GoBack"/>
    </w:p>
    <w:p w:rsidR="00D17D1B" w:rsidRPr="003A1B1C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Совет народных депутатов</w:t>
      </w:r>
    </w:p>
    <w:p w:rsidR="00D17D1B" w:rsidRPr="003A1B1C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Меловатского сельского поселения</w:t>
      </w:r>
    </w:p>
    <w:p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РЕШЕНИЕ</w:t>
      </w:r>
    </w:p>
    <w:p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от «</w:t>
      </w:r>
      <w:r w:rsidR="008E1284">
        <w:rPr>
          <w:rFonts w:ascii="Arial" w:hAnsi="Arial" w:cs="Arial"/>
          <w:sz w:val="26"/>
          <w:szCs w:val="26"/>
        </w:rPr>
        <w:t>02</w:t>
      </w:r>
      <w:r w:rsidRPr="003A1B1C">
        <w:rPr>
          <w:rFonts w:ascii="Arial" w:hAnsi="Arial" w:cs="Arial"/>
          <w:sz w:val="26"/>
          <w:szCs w:val="26"/>
        </w:rPr>
        <w:t xml:space="preserve">» </w:t>
      </w:r>
      <w:r w:rsidR="003A1B1C" w:rsidRPr="003A1B1C">
        <w:rPr>
          <w:rFonts w:ascii="Arial" w:hAnsi="Arial" w:cs="Arial"/>
          <w:sz w:val="26"/>
          <w:szCs w:val="26"/>
        </w:rPr>
        <w:t>февраля</w:t>
      </w:r>
      <w:r w:rsidR="00150F07" w:rsidRPr="003A1B1C">
        <w:rPr>
          <w:rFonts w:ascii="Arial" w:hAnsi="Arial" w:cs="Arial"/>
          <w:sz w:val="26"/>
          <w:szCs w:val="26"/>
        </w:rPr>
        <w:t xml:space="preserve"> </w:t>
      </w:r>
      <w:r w:rsidRPr="003A1B1C">
        <w:rPr>
          <w:rFonts w:ascii="Arial" w:hAnsi="Arial" w:cs="Arial"/>
          <w:sz w:val="26"/>
          <w:szCs w:val="26"/>
        </w:rPr>
        <w:t>20</w:t>
      </w:r>
      <w:r w:rsidR="008643C6" w:rsidRPr="003A1B1C">
        <w:rPr>
          <w:rFonts w:ascii="Arial" w:hAnsi="Arial" w:cs="Arial"/>
          <w:sz w:val="26"/>
          <w:szCs w:val="26"/>
        </w:rPr>
        <w:t>2</w:t>
      </w:r>
      <w:r w:rsidR="003A1B1C" w:rsidRPr="003A1B1C">
        <w:rPr>
          <w:rFonts w:ascii="Arial" w:hAnsi="Arial" w:cs="Arial"/>
          <w:sz w:val="26"/>
          <w:szCs w:val="26"/>
        </w:rPr>
        <w:t>1</w:t>
      </w:r>
      <w:r w:rsidRPr="003A1B1C">
        <w:rPr>
          <w:rFonts w:ascii="Arial" w:hAnsi="Arial" w:cs="Arial"/>
          <w:sz w:val="26"/>
          <w:szCs w:val="26"/>
        </w:rPr>
        <w:t xml:space="preserve"> г.</w:t>
      </w:r>
      <w:r w:rsidR="00A4139E" w:rsidRPr="003A1B1C">
        <w:rPr>
          <w:rFonts w:ascii="Arial" w:hAnsi="Arial" w:cs="Arial"/>
          <w:sz w:val="26"/>
          <w:szCs w:val="26"/>
        </w:rPr>
        <w:t xml:space="preserve"> №</w:t>
      </w:r>
      <w:r w:rsidR="00150F07" w:rsidRPr="003A1B1C">
        <w:rPr>
          <w:rFonts w:ascii="Arial" w:hAnsi="Arial" w:cs="Arial"/>
          <w:sz w:val="26"/>
          <w:szCs w:val="26"/>
        </w:rPr>
        <w:t xml:space="preserve"> </w:t>
      </w:r>
      <w:r w:rsidR="008E1284">
        <w:rPr>
          <w:rFonts w:ascii="Arial" w:hAnsi="Arial" w:cs="Arial"/>
          <w:sz w:val="26"/>
          <w:szCs w:val="26"/>
        </w:rPr>
        <w:t>25</w:t>
      </w:r>
    </w:p>
    <w:p w:rsidR="003A1B1C" w:rsidRPr="003A1B1C" w:rsidRDefault="003A1B1C" w:rsidP="00A072E7">
      <w:pPr>
        <w:jc w:val="both"/>
        <w:rPr>
          <w:rFonts w:ascii="Arial" w:hAnsi="Arial" w:cs="Arial"/>
          <w:sz w:val="26"/>
          <w:szCs w:val="26"/>
        </w:rPr>
      </w:pPr>
    </w:p>
    <w:p w:rsidR="003A1B1C" w:rsidRPr="00614C26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 сельского поселения</w:t>
      </w:r>
    </w:p>
    <w:p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.12.20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20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23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:rsidR="00D17D1B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района на 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21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 гг.</w:t>
      </w:r>
    </w:p>
    <w:p w:rsidR="003A1B1C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A1B1C" w:rsidRPr="00614C26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:rsid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.12.20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23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:rsidR="003A1B1C" w:rsidRP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:rsidR="003A1B1C" w:rsidRPr="003A1B1C" w:rsidRDefault="003A1B1C" w:rsidP="003A1B1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17D1B" w:rsidRPr="003A1B1C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«1</w:t>
      </w:r>
      <w:r w:rsidRPr="00A4139E">
        <w:rPr>
          <w:rFonts w:ascii="Arial" w:hAnsi="Arial" w:cs="Arial"/>
          <w:sz w:val="26"/>
          <w:szCs w:val="26"/>
        </w:rPr>
        <w:t xml:space="preserve">. </w:t>
      </w:r>
      <w:r w:rsidR="00D17D1B" w:rsidRPr="003A1B1C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8643C6" w:rsidRPr="003A1B1C">
        <w:rPr>
          <w:rFonts w:ascii="Arial" w:hAnsi="Arial" w:cs="Arial"/>
          <w:sz w:val="26"/>
          <w:szCs w:val="26"/>
        </w:rPr>
        <w:t>1</w:t>
      </w:r>
      <w:r w:rsidR="00D17D1B" w:rsidRPr="003A1B1C">
        <w:rPr>
          <w:rFonts w:ascii="Arial" w:hAnsi="Arial" w:cs="Arial"/>
          <w:sz w:val="26"/>
          <w:szCs w:val="26"/>
        </w:rPr>
        <w:t xml:space="preserve"> год:</w:t>
      </w:r>
    </w:p>
    <w:p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8643C6" w:rsidRPr="003A1B1C">
        <w:rPr>
          <w:rFonts w:ascii="Arial" w:hAnsi="Arial" w:cs="Arial"/>
          <w:sz w:val="26"/>
          <w:szCs w:val="26"/>
        </w:rPr>
        <w:t>9231,3</w:t>
      </w:r>
      <w:r w:rsidRPr="003A1B1C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8643C6" w:rsidRPr="003A1B1C">
        <w:rPr>
          <w:rFonts w:ascii="Arial" w:hAnsi="Arial" w:cs="Arial"/>
          <w:sz w:val="26"/>
          <w:szCs w:val="26"/>
        </w:rPr>
        <w:t>2125,3</w:t>
      </w:r>
      <w:r w:rsidRPr="003A1B1C">
        <w:rPr>
          <w:rFonts w:ascii="Arial" w:hAnsi="Arial" w:cs="Arial"/>
          <w:sz w:val="26"/>
          <w:szCs w:val="26"/>
        </w:rPr>
        <w:t xml:space="preserve"> тыс. рублей, из них:</w:t>
      </w:r>
    </w:p>
    <w:p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3A1B1C">
        <w:rPr>
          <w:rFonts w:ascii="Arial" w:hAnsi="Arial" w:cs="Arial"/>
          <w:spacing w:val="-6"/>
          <w:sz w:val="26"/>
          <w:szCs w:val="26"/>
        </w:rPr>
        <w:t xml:space="preserve">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460,1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90,6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>рублей,</w:t>
      </w:r>
    </w:p>
    <w:p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1574,6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>
        <w:rPr>
          <w:rFonts w:ascii="Arial" w:hAnsi="Arial" w:cs="Arial"/>
          <w:sz w:val="26"/>
          <w:szCs w:val="26"/>
        </w:rPr>
        <w:t>11080,4</w:t>
      </w:r>
      <w:r w:rsidRPr="00A4139E">
        <w:rPr>
          <w:rFonts w:ascii="Arial" w:hAnsi="Arial" w:cs="Arial"/>
          <w:sz w:val="26"/>
          <w:szCs w:val="26"/>
        </w:rPr>
        <w:t>тыс. рублей</w:t>
      </w:r>
      <w:r>
        <w:rPr>
          <w:rFonts w:ascii="Arial" w:hAnsi="Arial" w:cs="Arial"/>
          <w:sz w:val="26"/>
          <w:szCs w:val="26"/>
        </w:rPr>
        <w:t>;</w:t>
      </w:r>
    </w:p>
    <w:p w:rsidR="00656813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в сумме бюджета поселения </w:t>
      </w:r>
      <w:r>
        <w:rPr>
          <w:rFonts w:ascii="Arial" w:eastAsia="Calibri" w:hAnsi="Arial" w:cs="Arial"/>
          <w:sz w:val="24"/>
          <w:szCs w:val="24"/>
          <w:lang w:eastAsia="en-US"/>
        </w:rPr>
        <w:t>1849,1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 руб</w:t>
      </w:r>
      <w:r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656813" w:rsidRPr="00D42BF0" w:rsidRDefault="00656813" w:rsidP="006568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656813" w:rsidRPr="00D42BF0" w:rsidRDefault="00656813" w:rsidP="006568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:rsidR="00656813" w:rsidRPr="00D42BF0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B667D1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</w:t>
      </w:r>
      <w:r w:rsidRPr="00D42BF0">
        <w:rPr>
          <w:rFonts w:ascii="Arial" w:hAnsi="Arial" w:cs="Arial"/>
          <w:sz w:val="24"/>
          <w:szCs w:val="24"/>
        </w:rPr>
        <w:lastRenderedPageBreak/>
        <w:t>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:rsidR="00656813" w:rsidRPr="00D42BF0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1.5. Приложение №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7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:rsidR="00656813" w:rsidRDefault="00656813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1.6.Приложение № 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8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</w:t>
      </w:r>
      <w:r>
        <w:rPr>
          <w:rFonts w:ascii="Arial" w:eastAsia="Calibri" w:hAnsi="Arial" w:cs="Arial"/>
          <w:sz w:val="24"/>
          <w:szCs w:val="24"/>
          <w:lang w:eastAsia="en-US"/>
        </w:rPr>
        <w:t>ложению №4 к настоящему решению.</w:t>
      </w:r>
    </w:p>
    <w:p w:rsidR="003A1B1C" w:rsidRPr="003A1B1C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656813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8E1284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E1284" w:rsidRPr="00D42BF0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:rsidTr="008E1284">
        <w:tc>
          <w:tcPr>
            <w:tcW w:w="5281" w:type="dxa"/>
          </w:tcPr>
          <w:p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5282" w:type="dxa"/>
          </w:tcPr>
          <w:p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E1284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93690F" w:rsidRPr="003A1B1C" w:rsidRDefault="0093690F" w:rsidP="0093690F">
      <w:pPr>
        <w:suppressAutoHyphens/>
        <w:ind w:firstLine="567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bookmarkEnd w:id="0"/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93690F" w:rsidRPr="003A1B1C" w:rsidRDefault="0093690F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tbl>
      <w:tblPr>
        <w:tblW w:w="6210" w:type="dxa"/>
        <w:tblInd w:w="443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</w:tblGrid>
      <w:tr w:rsidR="00DB197E" w:rsidTr="008E1284">
        <w:trPr>
          <w:trHeight w:val="3180"/>
        </w:trPr>
        <w:tc>
          <w:tcPr>
            <w:tcW w:w="6210" w:type="dxa"/>
          </w:tcPr>
          <w:p w:rsidR="00DB197E" w:rsidRDefault="00DB197E" w:rsidP="00DB197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Приложение №1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DB197E" w:rsidRDefault="00DB197E" w:rsidP="00DB197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8E1284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 w:rsidR="008E1284">
              <w:rPr>
                <w:rFonts w:ascii="Arial" w:hAnsi="Arial" w:cs="Arial"/>
                <w:b w:val="0"/>
                <w:sz w:val="26"/>
                <w:szCs w:val="26"/>
              </w:rPr>
              <w:t>02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02.2021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«О внесении 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изменений и дополнений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в решение Совета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Калачеевского 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от 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5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.12.20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20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23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«О бюджете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2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гг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</w:p>
          <w:p w:rsidR="00DB197E" w:rsidRDefault="00DB197E" w:rsidP="00DB197E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</w:tbl>
    <w:p w:rsidR="00EF542E" w:rsidRPr="003A1B1C" w:rsidRDefault="00EF542E" w:rsidP="00D17D1B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EF542E" w:rsidRPr="003A1B1C" w:rsidRDefault="00EF542E" w:rsidP="00EF542E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:rsidR="00D17D1B" w:rsidRPr="003A1B1C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:rsidR="00D17D1B" w:rsidRPr="003A1B1C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:rsidR="00D17D1B" w:rsidRPr="003A1B1C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 w:rsidR="00FD2DA5" w:rsidRPr="003A1B1C">
        <w:rPr>
          <w:rFonts w:ascii="Arial" w:hAnsi="Arial" w:cs="Arial"/>
          <w:b w:val="0"/>
          <w:sz w:val="26"/>
          <w:szCs w:val="26"/>
        </w:rPr>
        <w:t>1</w:t>
      </w:r>
      <w:r w:rsidRPr="003A1B1C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FD2DA5" w:rsidRPr="003A1B1C">
        <w:rPr>
          <w:rFonts w:ascii="Arial" w:hAnsi="Arial" w:cs="Arial"/>
          <w:b w:val="0"/>
          <w:sz w:val="26"/>
          <w:szCs w:val="26"/>
        </w:rPr>
        <w:t>2</w:t>
      </w:r>
      <w:r w:rsidRPr="003A1B1C">
        <w:rPr>
          <w:rFonts w:ascii="Arial" w:hAnsi="Arial" w:cs="Arial"/>
          <w:b w:val="0"/>
          <w:sz w:val="26"/>
          <w:szCs w:val="26"/>
        </w:rPr>
        <w:t xml:space="preserve"> и 202</w:t>
      </w:r>
      <w:r w:rsidR="00FD2DA5" w:rsidRPr="003A1B1C">
        <w:rPr>
          <w:rFonts w:ascii="Arial" w:hAnsi="Arial" w:cs="Arial"/>
          <w:b w:val="0"/>
          <w:sz w:val="26"/>
          <w:szCs w:val="26"/>
        </w:rPr>
        <w:t>3</w:t>
      </w:r>
      <w:r w:rsidRPr="003A1B1C">
        <w:rPr>
          <w:rFonts w:ascii="Arial" w:hAnsi="Arial" w:cs="Arial"/>
          <w:b w:val="0"/>
          <w:sz w:val="26"/>
          <w:szCs w:val="26"/>
        </w:rPr>
        <w:t xml:space="preserve"> ГГ.</w:t>
      </w:r>
    </w:p>
    <w:p w:rsidR="00D17D1B" w:rsidRPr="003A1B1C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FD2DA5" w:rsidRPr="003A1B1C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FD2DA5"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FD2DA5"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B197E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17D1B" w:rsidRPr="003A1B1C" w:rsidTr="00A072E7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3A1B1C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3A1B1C" w:rsidRDefault="00D17D1B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B197E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3A1B1C" w:rsidRDefault="00D17D1B" w:rsidP="00EF5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43C7E" w:rsidRPr="003A1B1C" w:rsidTr="00043C7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3A1B1C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-9678,5</w:t>
            </w:r>
          </w:p>
        </w:tc>
      </w:tr>
      <w:tr w:rsidR="00043C7E" w:rsidRPr="003A1B1C" w:rsidTr="00A072E7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3A1B1C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-9231,3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-9678,5</w:t>
            </w:r>
          </w:p>
        </w:tc>
      </w:tr>
      <w:tr w:rsidR="00043C7E" w:rsidRPr="003A1B1C" w:rsidTr="00A072E7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3A1B1C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DB197E" w:rsidP="00043C7E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11080,4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9678,5</w:t>
            </w:r>
          </w:p>
        </w:tc>
      </w:tr>
      <w:tr w:rsidR="00043C7E" w:rsidRPr="003A1B1C" w:rsidTr="00043C7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3C7E" w:rsidRPr="003A1B1C" w:rsidRDefault="00043C7E" w:rsidP="00043C7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DB19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11080,4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3C7E" w:rsidRPr="003A1B1C" w:rsidRDefault="00043C7E" w:rsidP="00043C7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43C7E" w:rsidRPr="003A1B1C" w:rsidRDefault="00043C7E" w:rsidP="00043C7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43C7E" w:rsidRPr="003A1B1C" w:rsidRDefault="00043C7E" w:rsidP="00043C7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9471,9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3C7E" w:rsidRPr="003A1B1C" w:rsidRDefault="00043C7E" w:rsidP="00043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9678,5</w:t>
            </w:r>
          </w:p>
        </w:tc>
      </w:tr>
      <w:tr w:rsidR="00A072E7" w:rsidRPr="003A1B1C" w:rsidTr="00A072E7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3A1B1C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3A1B1C" w:rsidRDefault="00A072E7" w:rsidP="00A072E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3A1B1C" w:rsidRDefault="00A072E7" w:rsidP="00A072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3A1B1C" w:rsidRDefault="00DB197E" w:rsidP="00A072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3A1B1C" w:rsidRDefault="00A072E7" w:rsidP="00A072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3A1B1C" w:rsidRDefault="00A072E7" w:rsidP="00A072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D17D1B" w:rsidRPr="003A1B1C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D17D1B" w:rsidRPr="003A1B1C" w:rsidRDefault="00D17D1B" w:rsidP="00D17D1B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p w:rsidR="00D17D1B" w:rsidRPr="003A1B1C" w:rsidRDefault="00D17D1B">
      <w:pPr>
        <w:rPr>
          <w:rFonts w:ascii="Arial" w:hAnsi="Arial" w:cs="Arial"/>
          <w:sz w:val="26"/>
          <w:szCs w:val="26"/>
        </w:rPr>
      </w:pPr>
    </w:p>
    <w:tbl>
      <w:tblPr>
        <w:tblW w:w="4786" w:type="dxa"/>
        <w:jc w:val="right"/>
        <w:tblInd w:w="-56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8E1284" w:rsidTr="008E1284">
        <w:trPr>
          <w:trHeight w:val="818"/>
          <w:jc w:val="right"/>
        </w:trPr>
        <w:tc>
          <w:tcPr>
            <w:tcW w:w="4786" w:type="dxa"/>
          </w:tcPr>
          <w:p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Приложение №</w:t>
            </w:r>
            <w:r>
              <w:rPr>
                <w:rFonts w:ascii="Arial" w:hAnsi="Arial" w:cs="Arial"/>
                <w:sz w:val="26"/>
                <w:szCs w:val="26"/>
              </w:rPr>
              <w:t xml:space="preserve"> 2</w:t>
            </w:r>
          </w:p>
          <w:p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D42BF0">
              <w:rPr>
                <w:rFonts w:ascii="Arial" w:hAnsi="Arial" w:cs="Arial"/>
                <w:sz w:val="26"/>
                <w:szCs w:val="26"/>
              </w:rPr>
              <w:t>к решению Совета народных депутатов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8E1284">
              <w:rPr>
                <w:rFonts w:ascii="Arial" w:hAnsi="Arial" w:cs="Arial"/>
                <w:sz w:val="26"/>
                <w:szCs w:val="26"/>
              </w:rPr>
              <w:t>25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Pr="008E1284">
              <w:rPr>
                <w:rFonts w:ascii="Arial" w:hAnsi="Arial" w:cs="Arial"/>
                <w:sz w:val="26"/>
                <w:szCs w:val="26"/>
              </w:rPr>
              <w:t>02</w:t>
            </w:r>
            <w:r w:rsidRPr="00D42BF0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02.2021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г.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>«О внесении изменений и дополнений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>в решение Совета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>народных депутатов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Калачеевского </w:t>
            </w:r>
          </w:p>
          <w:p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D42BF0">
              <w:rPr>
                <w:rFonts w:ascii="Arial" w:hAnsi="Arial" w:cs="Arial"/>
                <w:sz w:val="26"/>
                <w:szCs w:val="26"/>
              </w:rPr>
              <w:t>муниципального района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>от 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D42BF0">
              <w:rPr>
                <w:rFonts w:ascii="Arial" w:hAnsi="Arial" w:cs="Arial"/>
                <w:sz w:val="26"/>
                <w:szCs w:val="26"/>
              </w:rPr>
              <w:t>.12.20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sz w:val="26"/>
                <w:szCs w:val="26"/>
              </w:rPr>
              <w:t>23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«О бюджете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  <w:p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D42BF0">
              <w:rPr>
                <w:rFonts w:ascii="Arial" w:hAnsi="Arial" w:cs="Arial"/>
                <w:sz w:val="26"/>
                <w:szCs w:val="26"/>
              </w:rPr>
              <w:t>Калачеевского муниципального района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sz w:val="26"/>
                <w:szCs w:val="26"/>
              </w:rPr>
              <w:t>на 20</w:t>
            </w:r>
            <w:r>
              <w:rPr>
                <w:rFonts w:ascii="Arial" w:hAnsi="Arial" w:cs="Arial"/>
                <w:sz w:val="26"/>
                <w:szCs w:val="26"/>
              </w:rPr>
              <w:t>21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Pr="00D42BF0">
              <w:rPr>
                <w:rFonts w:ascii="Arial" w:hAnsi="Arial" w:cs="Arial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D42BF0">
              <w:rPr>
                <w:rFonts w:ascii="Arial" w:hAnsi="Arial" w:cs="Arial"/>
                <w:sz w:val="26"/>
                <w:szCs w:val="26"/>
              </w:rPr>
              <w:t xml:space="preserve"> гг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7D1B" w:rsidRPr="003A1B1C" w:rsidTr="008E1284">
        <w:trPr>
          <w:trHeight w:val="818"/>
          <w:jc w:val="right"/>
        </w:trPr>
        <w:tc>
          <w:tcPr>
            <w:tcW w:w="4786" w:type="dxa"/>
          </w:tcPr>
          <w:p w:rsidR="00D17D1B" w:rsidRPr="003A1B1C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17D1B" w:rsidRPr="003A1B1C" w:rsidRDefault="00D17D1B" w:rsidP="00DB197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3A1B1C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3"/>
        <w:gridCol w:w="548"/>
        <w:gridCol w:w="701"/>
        <w:gridCol w:w="567"/>
        <w:gridCol w:w="851"/>
        <w:gridCol w:w="850"/>
        <w:gridCol w:w="993"/>
      </w:tblGrid>
      <w:tr w:rsidR="003329C8" w:rsidRPr="003A1B1C" w:rsidTr="008710E4">
        <w:trPr>
          <w:trHeight w:val="360"/>
        </w:trPr>
        <w:tc>
          <w:tcPr>
            <w:tcW w:w="3369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93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1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694" w:type="dxa"/>
            <w:gridSpan w:val="3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3329C8" w:rsidRPr="003A1B1C" w:rsidTr="008710E4">
        <w:trPr>
          <w:trHeight w:val="818"/>
        </w:trPr>
        <w:tc>
          <w:tcPr>
            <w:tcW w:w="3369" w:type="dxa"/>
            <w:vMerge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3329C8" w:rsidRPr="003A1B1C" w:rsidTr="008710E4">
        <w:trPr>
          <w:trHeight w:val="7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DB197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11080,4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9279,9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9287,3</w:t>
            </w:r>
          </w:p>
        </w:tc>
      </w:tr>
      <w:tr w:rsidR="003329C8" w:rsidRPr="003A1B1C" w:rsidTr="008710E4">
        <w:trPr>
          <w:trHeight w:val="82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DB197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11080,4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9279,9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9287,3</w:t>
            </w:r>
          </w:p>
        </w:tc>
      </w:tr>
      <w:tr w:rsidR="003329C8" w:rsidRPr="003A1B1C" w:rsidTr="008710E4">
        <w:trPr>
          <w:trHeight w:val="67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3329C8" w:rsidRPr="003A1B1C" w:rsidTr="008710E4">
        <w:trPr>
          <w:trHeight w:val="147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:rsidTr="008710E4">
        <w:trPr>
          <w:trHeight w:val="141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:rsidTr="008710E4">
        <w:trPr>
          <w:trHeight w:val="105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:rsidTr="008710E4">
        <w:trPr>
          <w:trHeight w:val="127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3A1B1C" w:rsidTr="008710E4">
        <w:trPr>
          <w:trHeight w:val="288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3A1B1C" w:rsidTr="008710E4">
        <w:trPr>
          <w:trHeight w:val="186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:rsidTr="008710E4">
        <w:trPr>
          <w:trHeight w:val="135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поселения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:rsidTr="008710E4">
        <w:trPr>
          <w:trHeight w:val="97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:rsidTr="008710E4">
        <w:trPr>
          <w:trHeight w:val="124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:rsidTr="008710E4">
        <w:trPr>
          <w:trHeight w:val="283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3329C8" w:rsidRPr="003A1B1C" w:rsidTr="008710E4">
        <w:trPr>
          <w:trHeight w:val="156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3329C8" w:rsidRPr="003A1B1C" w:rsidTr="008710E4">
        <w:trPr>
          <w:trHeight w:val="99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3329C8" w:rsidRPr="003A1B1C" w:rsidTr="008710E4">
        <w:trPr>
          <w:trHeight w:val="4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:rsidTr="008710E4">
        <w:trPr>
          <w:trHeight w:val="60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Мобилизационная подготовка экономики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3A1B1C" w:rsidTr="008710E4">
        <w:trPr>
          <w:trHeight w:val="138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3A1B1C" w:rsidTr="008710E4">
        <w:trPr>
          <w:trHeight w:val="105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:rsidTr="008710E4">
        <w:trPr>
          <w:trHeight w:val="25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:rsidTr="008710E4">
        <w:trPr>
          <w:trHeight w:val="355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3329C8" w:rsidRPr="003A1B1C" w:rsidTr="008710E4">
        <w:trPr>
          <w:trHeight w:val="19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3329C8" w:rsidRPr="003A1B1C" w:rsidTr="008710E4">
        <w:trPr>
          <w:trHeight w:val="78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3329C8" w:rsidRPr="003A1B1C" w:rsidTr="008710E4">
        <w:trPr>
          <w:trHeight w:val="135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:rsidTr="008710E4">
        <w:trPr>
          <w:trHeight w:val="129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:rsidTr="008710E4">
        <w:trPr>
          <w:trHeight w:val="10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:rsidTr="008710E4">
        <w:trPr>
          <w:trHeight w:val="6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:rsidTr="008710E4">
        <w:trPr>
          <w:trHeight w:val="153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 w:rsidR="00766ADE" w:rsidRPr="003A1B1C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02 914</w:t>
            </w:r>
            <w:r w:rsidR="00D07D94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:rsidTr="008710E4">
        <w:trPr>
          <w:trHeight w:val="10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:rsidTr="008710E4">
        <w:trPr>
          <w:trHeight w:val="132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:rsidTr="008710E4">
        <w:trPr>
          <w:trHeight w:val="93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:rsidTr="008710E4">
        <w:trPr>
          <w:trHeight w:val="264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:rsidTr="008710E4">
        <w:trPr>
          <w:trHeight w:val="162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содержанию объектов внешнего благоустройства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3329C8" w:rsidRPr="003A1B1C" w:rsidTr="008710E4">
        <w:trPr>
          <w:trHeight w:val="503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1375,7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1499,6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1560,8</w:t>
            </w:r>
          </w:p>
        </w:tc>
      </w:tr>
      <w:tr w:rsidR="003329C8" w:rsidRPr="003A1B1C" w:rsidTr="008710E4">
        <w:trPr>
          <w:trHeight w:val="743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3329C8" w:rsidRPr="003A1B1C" w:rsidTr="008710E4">
        <w:trPr>
          <w:trHeight w:val="6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3329C8" w:rsidRPr="003A1B1C" w:rsidTr="008710E4">
        <w:trPr>
          <w:trHeight w:val="193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3329C8" w:rsidRPr="003A1B1C" w:rsidTr="008710E4">
        <w:trPr>
          <w:trHeight w:val="168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567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D136B" w:rsidRPr="003A1B1C" w:rsidTr="008710E4">
        <w:trPr>
          <w:trHeight w:val="426"/>
        </w:trPr>
        <w:tc>
          <w:tcPr>
            <w:tcW w:w="3369" w:type="dxa"/>
            <w:vAlign w:val="center"/>
            <w:hideMark/>
          </w:tcPr>
          <w:p w:rsidR="007D136B" w:rsidRPr="003A1B1C" w:rsidRDefault="007D136B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развитию сети автомобильных дорог общего пользования Воронежской области (Закупка товаров, работ и услуг для государственных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93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701" w:type="dxa"/>
            <w:noWrap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567" w:type="dxa"/>
            <w:noWrap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850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D136B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3329C8" w:rsidRPr="003A1B1C" w:rsidTr="008710E4">
        <w:trPr>
          <w:trHeight w:val="60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:rsidTr="008710E4">
        <w:trPr>
          <w:trHeight w:val="237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:rsidTr="008710E4">
        <w:trPr>
          <w:trHeight w:val="19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:rsidTr="008710E4">
        <w:trPr>
          <w:trHeight w:val="16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:rsidTr="008710E4">
        <w:trPr>
          <w:trHeight w:val="159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3329C8" w:rsidRPr="003A1B1C" w:rsidTr="008710E4">
        <w:trPr>
          <w:trHeight w:val="57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3962,4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3329C8" w:rsidRPr="003A1B1C" w:rsidTr="008710E4">
        <w:trPr>
          <w:trHeight w:val="529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:rsidTr="008710E4">
        <w:trPr>
          <w:trHeight w:val="244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:rsidTr="008710E4">
        <w:trPr>
          <w:trHeight w:val="235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:rsidTr="008710E4">
        <w:trPr>
          <w:trHeight w:val="228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:rsidTr="008710E4">
        <w:trPr>
          <w:trHeight w:val="177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3329C8" w:rsidRPr="003A1B1C" w:rsidTr="008710E4">
        <w:trPr>
          <w:trHeight w:val="46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:rsidTr="008710E4">
        <w:trPr>
          <w:trHeight w:val="222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:rsidTr="008710E4">
        <w:trPr>
          <w:trHeight w:val="196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:rsidTr="008710E4">
        <w:trPr>
          <w:trHeight w:val="159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3329C8" w:rsidRPr="003A1B1C" w:rsidTr="008710E4">
        <w:trPr>
          <w:trHeight w:val="172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</w:t>
            </w:r>
            <w:r w:rsidR="00AA4BEA" w:rsidRPr="003A1B1C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3329C8" w:rsidRPr="003A1B1C" w:rsidTr="008710E4">
        <w:trPr>
          <w:trHeight w:val="204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3329C8" w:rsidRPr="003A1B1C" w:rsidTr="008710E4">
        <w:trPr>
          <w:trHeight w:val="557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3551,8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3329C8" w:rsidRPr="003A1B1C" w:rsidTr="008710E4">
        <w:trPr>
          <w:trHeight w:val="172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329C8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3329C8" w:rsidRPr="003A1B1C" w:rsidTr="008710E4">
        <w:trPr>
          <w:trHeight w:val="16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3329C8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3329C8" w:rsidRPr="003A1B1C" w:rsidTr="008710E4">
        <w:trPr>
          <w:trHeight w:val="133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3329C8" w:rsidRPr="003A1B1C" w:rsidTr="008710E4">
        <w:trPr>
          <w:trHeight w:val="192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05661C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  <w:r w:rsidR="00585BCF">
              <w:rPr>
                <w:rFonts w:ascii="Arial" w:hAnsi="Arial" w:cs="Arial"/>
                <w:sz w:val="26"/>
                <w:szCs w:val="26"/>
              </w:rPr>
              <w:t>81,8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3329C8" w:rsidRPr="003A1B1C" w:rsidTr="008710E4">
        <w:trPr>
          <w:trHeight w:val="141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:rsidTr="008710E4">
        <w:trPr>
          <w:trHeight w:val="54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:rsidTr="008710E4">
        <w:trPr>
          <w:trHeight w:val="195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:rsidTr="008710E4">
        <w:trPr>
          <w:trHeight w:val="64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:rsidTr="008710E4">
        <w:trPr>
          <w:trHeight w:val="111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:rsidTr="008710E4">
        <w:trPr>
          <w:trHeight w:val="414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3329C8" w:rsidRPr="003A1B1C" w:rsidTr="008710E4">
        <w:trPr>
          <w:trHeight w:val="22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3329C8" w:rsidRPr="003A1B1C" w:rsidTr="008710E4">
        <w:trPr>
          <w:trHeight w:val="160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585BCF" w:rsidRPr="003A1B1C" w:rsidTr="008710E4">
        <w:trPr>
          <w:trHeight w:val="510"/>
        </w:trPr>
        <w:tc>
          <w:tcPr>
            <w:tcW w:w="3369" w:type="dxa"/>
            <w:vAlign w:val="center"/>
            <w:hideMark/>
          </w:tcPr>
          <w:p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noWrap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450"/>
        </w:trPr>
        <w:tc>
          <w:tcPr>
            <w:tcW w:w="3369" w:type="dxa"/>
            <w:vAlign w:val="center"/>
            <w:hideMark/>
          </w:tcPr>
          <w:p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1260"/>
        </w:trPr>
        <w:tc>
          <w:tcPr>
            <w:tcW w:w="3369" w:type="dxa"/>
            <w:vAlign w:val="center"/>
            <w:hideMark/>
          </w:tcPr>
          <w:p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1050"/>
        </w:trPr>
        <w:tc>
          <w:tcPr>
            <w:tcW w:w="3369" w:type="dxa"/>
            <w:vAlign w:val="center"/>
            <w:hideMark/>
          </w:tcPr>
          <w:p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B92FF3" w:rsidRPr="003A1B1C" w:rsidTr="008710E4">
        <w:trPr>
          <w:trHeight w:val="1395"/>
        </w:trPr>
        <w:tc>
          <w:tcPr>
            <w:tcW w:w="3369" w:type="dxa"/>
            <w:vAlign w:val="center"/>
            <w:hideMark/>
          </w:tcPr>
          <w:p w:rsidR="00B92FF3" w:rsidRPr="003A1B1C" w:rsidRDefault="00B92FF3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B92FF3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B92FF3" w:rsidRPr="003A1B1C" w:rsidTr="008710E4">
        <w:trPr>
          <w:trHeight w:val="990"/>
        </w:trPr>
        <w:tc>
          <w:tcPr>
            <w:tcW w:w="3369" w:type="dxa"/>
            <w:vAlign w:val="center"/>
            <w:hideMark/>
          </w:tcPr>
          <w:p w:rsidR="00B92FF3" w:rsidRPr="003A1B1C" w:rsidRDefault="00B92FF3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1" w:type="dxa"/>
            <w:noWrap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567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92FF3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0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3329C8" w:rsidRPr="003A1B1C" w:rsidTr="008710E4">
        <w:trPr>
          <w:trHeight w:val="244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:rsidTr="008710E4">
        <w:trPr>
          <w:trHeight w:val="660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3329C8" w:rsidRPr="003A1B1C" w:rsidTr="008710E4">
        <w:trPr>
          <w:trHeight w:val="426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года»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:rsidTr="008710E4">
        <w:trPr>
          <w:trHeight w:val="106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:rsidTr="008710E4">
        <w:trPr>
          <w:trHeight w:val="133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:rsidTr="008710E4">
        <w:trPr>
          <w:trHeight w:val="2595"/>
        </w:trPr>
        <w:tc>
          <w:tcPr>
            <w:tcW w:w="3369" w:type="dxa"/>
            <w:vAlign w:val="center"/>
            <w:hideMark/>
          </w:tcPr>
          <w:p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1" w:type="dxa"/>
            <w:noWrap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567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850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:rsidR="007D136B" w:rsidRPr="003A1B1C" w:rsidRDefault="007D136B">
      <w:pPr>
        <w:rPr>
          <w:rFonts w:ascii="Arial" w:hAnsi="Arial" w:cs="Arial"/>
          <w:sz w:val="26"/>
          <w:szCs w:val="26"/>
        </w:rPr>
      </w:pPr>
    </w:p>
    <w:p w:rsidR="003329C8" w:rsidRPr="003A1B1C" w:rsidRDefault="003329C8">
      <w:pPr>
        <w:rPr>
          <w:rFonts w:ascii="Arial" w:hAnsi="Arial" w:cs="Arial"/>
          <w:sz w:val="26"/>
          <w:szCs w:val="26"/>
        </w:rPr>
      </w:pPr>
    </w:p>
    <w:p w:rsidR="003329C8" w:rsidRPr="003A1B1C" w:rsidRDefault="003329C8">
      <w:pPr>
        <w:rPr>
          <w:rFonts w:ascii="Arial" w:hAnsi="Arial" w:cs="Arial"/>
          <w:sz w:val="26"/>
          <w:szCs w:val="26"/>
        </w:rPr>
      </w:pPr>
    </w:p>
    <w:p w:rsidR="003329C8" w:rsidRPr="003A1B1C" w:rsidRDefault="003329C8">
      <w:pPr>
        <w:rPr>
          <w:rFonts w:ascii="Arial" w:hAnsi="Arial" w:cs="Arial"/>
          <w:sz w:val="26"/>
          <w:szCs w:val="26"/>
        </w:rPr>
      </w:pPr>
    </w:p>
    <w:p w:rsidR="003329C8" w:rsidRDefault="003329C8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p w:rsidR="00DB197E" w:rsidRDefault="00DB197E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775AC2" w:rsidRPr="003A1B1C" w:rsidTr="008710E4">
        <w:trPr>
          <w:trHeight w:val="3528"/>
        </w:trPr>
        <w:tc>
          <w:tcPr>
            <w:tcW w:w="5524" w:type="dxa"/>
          </w:tcPr>
          <w:p w:rsidR="00775AC2" w:rsidRPr="003A1B1C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3A1B1C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05661C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</w:p>
          <w:p w:rsidR="0005661C" w:rsidRDefault="0005661C" w:rsidP="0005661C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05661C" w:rsidRDefault="0005661C" w:rsidP="0005661C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05661C" w:rsidRDefault="0005661C" w:rsidP="0005661C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8E1284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 w:rsidR="008E1284">
              <w:rPr>
                <w:rFonts w:ascii="Arial" w:hAnsi="Arial" w:cs="Arial"/>
                <w:b w:val="0"/>
                <w:sz w:val="26"/>
                <w:szCs w:val="26"/>
              </w:rPr>
              <w:t>02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02.2021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«О внесении </w:t>
            </w:r>
          </w:p>
          <w:p w:rsidR="0005661C" w:rsidRDefault="0005661C" w:rsidP="007678CF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изменений и дополнений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в решение Совета</w:t>
            </w:r>
            <w:r w:rsidR="007678CF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Калачеевского </w:t>
            </w:r>
          </w:p>
          <w:p w:rsidR="007678CF" w:rsidRDefault="0005661C" w:rsidP="007678CF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от 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5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.12.20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20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:rsidR="00775AC2" w:rsidRPr="008E1284" w:rsidRDefault="0005661C" w:rsidP="008E1284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23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2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гг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</w:p>
        </w:tc>
      </w:tr>
    </w:tbl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678CF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:rsidR="00775AC2" w:rsidRPr="003A1B1C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407D9E" w:rsidRPr="003A1B1C">
        <w:rPr>
          <w:rFonts w:ascii="Arial" w:hAnsi="Arial" w:cs="Arial"/>
          <w:sz w:val="26"/>
          <w:szCs w:val="26"/>
        </w:rPr>
        <w:t>1</w:t>
      </w:r>
      <w:r w:rsidRPr="003A1B1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407D9E" w:rsidRPr="003A1B1C">
        <w:rPr>
          <w:rFonts w:ascii="Arial" w:hAnsi="Arial" w:cs="Arial"/>
          <w:sz w:val="26"/>
          <w:szCs w:val="26"/>
        </w:rPr>
        <w:t>2</w:t>
      </w:r>
      <w:r w:rsidRPr="003A1B1C">
        <w:rPr>
          <w:rFonts w:ascii="Arial" w:hAnsi="Arial" w:cs="Arial"/>
          <w:sz w:val="26"/>
          <w:szCs w:val="26"/>
        </w:rPr>
        <w:t>-202</w:t>
      </w:r>
      <w:r w:rsidR="00407D9E" w:rsidRPr="003A1B1C">
        <w:rPr>
          <w:rFonts w:ascii="Arial" w:hAnsi="Arial" w:cs="Arial"/>
          <w:sz w:val="26"/>
          <w:szCs w:val="26"/>
        </w:rPr>
        <w:t>3</w:t>
      </w:r>
      <w:r w:rsidR="00620197" w:rsidRPr="003A1B1C">
        <w:rPr>
          <w:rFonts w:ascii="Arial" w:hAnsi="Arial" w:cs="Arial"/>
          <w:sz w:val="26"/>
          <w:szCs w:val="26"/>
        </w:rPr>
        <w:t xml:space="preserve"> гг. </w:t>
      </w:r>
      <w:r w:rsidRPr="003A1B1C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3A1B1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3A1B1C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8"/>
        <w:gridCol w:w="509"/>
        <w:gridCol w:w="548"/>
        <w:gridCol w:w="1057"/>
        <w:gridCol w:w="567"/>
        <w:gridCol w:w="1134"/>
        <w:gridCol w:w="992"/>
        <w:gridCol w:w="993"/>
      </w:tblGrid>
      <w:tr w:rsidR="007678CF" w:rsidRPr="003A1B1C" w:rsidTr="008710E4">
        <w:trPr>
          <w:trHeight w:val="360"/>
        </w:trPr>
        <w:tc>
          <w:tcPr>
            <w:tcW w:w="3698" w:type="dxa"/>
            <w:vMerge w:val="restart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 w:val="restart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057" w:type="dxa"/>
            <w:vMerge w:val="restart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7678CF" w:rsidRPr="003A1B1C" w:rsidTr="008710E4">
        <w:trPr>
          <w:trHeight w:val="818"/>
        </w:trPr>
        <w:tc>
          <w:tcPr>
            <w:tcW w:w="3698" w:type="dxa"/>
            <w:vMerge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7678CF" w:rsidRPr="003A1B1C" w:rsidTr="008710E4">
        <w:trPr>
          <w:trHeight w:val="70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11080,4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9279,9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9287,3</w:t>
            </w:r>
          </w:p>
        </w:tc>
      </w:tr>
      <w:tr w:rsidR="007678CF" w:rsidRPr="003A1B1C" w:rsidTr="008710E4">
        <w:trPr>
          <w:trHeight w:val="67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7678CF" w:rsidRPr="003A1B1C" w:rsidTr="008710E4">
        <w:trPr>
          <w:trHeight w:val="147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7678CF" w:rsidRPr="003A1B1C" w:rsidTr="008710E4">
        <w:trPr>
          <w:trHeight w:val="141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7678CF" w:rsidRPr="003A1B1C" w:rsidTr="008710E4">
        <w:trPr>
          <w:trHeight w:val="105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7678CF" w:rsidRPr="003A1B1C" w:rsidTr="008710E4">
        <w:trPr>
          <w:trHeight w:val="127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7678CF" w:rsidRPr="003A1B1C" w:rsidTr="008710E4">
        <w:trPr>
          <w:trHeight w:val="288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7678CF" w:rsidRPr="003A1B1C" w:rsidTr="008710E4">
        <w:trPr>
          <w:trHeight w:val="186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7678CF" w:rsidRPr="003A1B1C" w:rsidTr="008710E4">
        <w:trPr>
          <w:trHeight w:val="135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7678CF" w:rsidRPr="003A1B1C" w:rsidTr="008710E4">
        <w:trPr>
          <w:trHeight w:val="97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7678CF" w:rsidRPr="003A1B1C" w:rsidTr="008710E4">
        <w:trPr>
          <w:trHeight w:val="124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7678CF" w:rsidRPr="003A1B1C" w:rsidTr="008710E4">
        <w:trPr>
          <w:trHeight w:val="283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7678CF" w:rsidRPr="003A1B1C" w:rsidTr="008710E4">
        <w:trPr>
          <w:trHeight w:val="156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 xml:space="preserve">1 </w:t>
            </w:r>
            <w:r w:rsidRPr="003A1B1C">
              <w:rPr>
                <w:rFonts w:ascii="Arial" w:hAnsi="Arial" w:cs="Arial"/>
                <w:sz w:val="26"/>
                <w:szCs w:val="26"/>
              </w:rPr>
              <w:t>92010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7678CF" w:rsidRPr="003A1B1C" w:rsidTr="008710E4">
        <w:trPr>
          <w:trHeight w:val="99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7678CF" w:rsidRPr="003A1B1C" w:rsidTr="008710E4">
        <w:trPr>
          <w:trHeight w:val="4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7678CF" w:rsidRPr="003A1B1C" w:rsidTr="008710E4">
        <w:trPr>
          <w:trHeight w:val="60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7678CF" w:rsidRPr="003A1B1C" w:rsidTr="008710E4">
        <w:trPr>
          <w:trHeight w:val="138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7678CF" w:rsidRPr="003A1B1C" w:rsidTr="008710E4">
        <w:trPr>
          <w:trHeight w:val="105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7678CF" w:rsidRPr="003A1B1C" w:rsidTr="008710E4">
        <w:trPr>
          <w:trHeight w:val="25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7678CF" w:rsidRPr="003A1B1C" w:rsidTr="008710E4">
        <w:trPr>
          <w:trHeight w:val="355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7678CF" w:rsidRPr="003A1B1C" w:rsidTr="008710E4">
        <w:trPr>
          <w:trHeight w:val="19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7678CF" w:rsidRPr="003A1B1C" w:rsidTr="008710E4">
        <w:trPr>
          <w:trHeight w:val="78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7678CF" w:rsidRPr="003A1B1C" w:rsidTr="008710E4">
        <w:trPr>
          <w:trHeight w:val="135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7678CF" w:rsidRPr="003A1B1C" w:rsidTr="008710E4">
        <w:trPr>
          <w:trHeight w:val="129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7678CF" w:rsidRPr="003A1B1C" w:rsidTr="008710E4">
        <w:trPr>
          <w:trHeight w:val="100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7678CF" w:rsidRPr="003A1B1C" w:rsidTr="008710E4">
        <w:trPr>
          <w:trHeight w:val="6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03 1 02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7678CF" w:rsidRPr="003A1B1C" w:rsidTr="008710E4">
        <w:trPr>
          <w:trHeight w:val="153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 w:rsidR="00627632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7678CF" w:rsidRPr="003A1B1C" w:rsidTr="008710E4">
        <w:trPr>
          <w:trHeight w:val="100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7678CF" w:rsidRPr="003A1B1C" w:rsidTr="008710E4">
        <w:trPr>
          <w:trHeight w:val="132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7678CF" w:rsidRPr="003A1B1C" w:rsidTr="008710E4">
        <w:trPr>
          <w:trHeight w:val="93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7678CF" w:rsidRPr="003A1B1C" w:rsidTr="008710E4">
        <w:trPr>
          <w:trHeight w:val="264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7678CF" w:rsidRPr="003A1B1C" w:rsidTr="008710E4">
        <w:trPr>
          <w:trHeight w:val="426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7678CF" w:rsidRPr="003A1B1C" w:rsidTr="008710E4">
        <w:trPr>
          <w:trHeight w:val="503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1375,7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1499,6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1560,8</w:t>
            </w:r>
          </w:p>
        </w:tc>
      </w:tr>
      <w:tr w:rsidR="007678CF" w:rsidRPr="003A1B1C" w:rsidTr="008710E4">
        <w:trPr>
          <w:trHeight w:val="743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678CF" w:rsidRPr="003A1B1C" w:rsidTr="008710E4">
        <w:trPr>
          <w:trHeight w:val="6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678CF" w:rsidRPr="003A1B1C" w:rsidTr="008710E4">
        <w:trPr>
          <w:trHeight w:val="193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678CF" w:rsidRPr="003A1B1C" w:rsidTr="008710E4">
        <w:trPr>
          <w:trHeight w:val="168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56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678CF" w:rsidRPr="003A1B1C" w:rsidTr="008710E4">
        <w:trPr>
          <w:trHeight w:val="187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56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7678CF" w:rsidRPr="003A1B1C" w:rsidTr="008710E4">
        <w:trPr>
          <w:trHeight w:val="60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7678CF" w:rsidRPr="003A1B1C" w:rsidTr="008710E4">
        <w:trPr>
          <w:trHeight w:val="237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7678CF" w:rsidRPr="003A1B1C" w:rsidTr="008710E4">
        <w:trPr>
          <w:trHeight w:val="190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7678CF" w:rsidRPr="003A1B1C" w:rsidTr="008710E4">
        <w:trPr>
          <w:trHeight w:val="16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7678CF" w:rsidRPr="003A1B1C" w:rsidTr="008710E4">
        <w:trPr>
          <w:trHeight w:val="159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585BCF" w:rsidRPr="003A1B1C" w:rsidTr="008710E4">
        <w:trPr>
          <w:trHeight w:val="57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3962,4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585BCF" w:rsidRPr="003A1B1C" w:rsidTr="008710E4">
        <w:trPr>
          <w:trHeight w:val="529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85BCF" w:rsidRPr="003A1B1C" w:rsidTr="008710E4">
        <w:trPr>
          <w:trHeight w:val="244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85BCF" w:rsidRPr="003A1B1C" w:rsidTr="008710E4">
        <w:trPr>
          <w:trHeight w:val="235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85BCF" w:rsidRPr="003A1B1C" w:rsidTr="008710E4">
        <w:trPr>
          <w:trHeight w:val="228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85BCF" w:rsidRPr="003A1B1C" w:rsidTr="008710E4">
        <w:trPr>
          <w:trHeight w:val="177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585BCF" w:rsidRPr="003A1B1C" w:rsidTr="008710E4">
        <w:trPr>
          <w:trHeight w:val="46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85BCF" w:rsidRPr="003A1B1C" w:rsidTr="008710E4">
        <w:trPr>
          <w:trHeight w:val="222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85BCF" w:rsidRPr="003A1B1C" w:rsidTr="008710E4">
        <w:trPr>
          <w:trHeight w:val="196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3946,1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85BCF" w:rsidRPr="003A1B1C" w:rsidTr="008710E4">
        <w:trPr>
          <w:trHeight w:val="159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585BCF" w:rsidRPr="003A1B1C" w:rsidTr="008710E4">
        <w:trPr>
          <w:trHeight w:val="172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585BCF" w:rsidRPr="003A1B1C" w:rsidTr="008710E4">
        <w:trPr>
          <w:trHeight w:val="204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585BCF" w:rsidRPr="003A1B1C" w:rsidTr="008710E4">
        <w:trPr>
          <w:trHeight w:val="557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3551,8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585BCF" w:rsidRPr="003A1B1C" w:rsidTr="008710E4">
        <w:trPr>
          <w:trHeight w:val="172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585BCF" w:rsidRPr="003A1B1C" w:rsidTr="008710E4">
        <w:trPr>
          <w:trHeight w:val="160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585BCF" w:rsidRPr="003A1B1C" w:rsidTr="008710E4">
        <w:trPr>
          <w:trHeight w:val="133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585BCF" w:rsidRPr="003A1B1C" w:rsidTr="008710E4">
        <w:trPr>
          <w:trHeight w:val="192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2681,8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7678CF" w:rsidRPr="003A1B1C" w:rsidTr="008710E4">
        <w:trPr>
          <w:trHeight w:val="141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7678CF" w:rsidRPr="003A1B1C" w:rsidTr="008710E4">
        <w:trPr>
          <w:trHeight w:val="54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7678CF" w:rsidRPr="003A1B1C" w:rsidTr="008710E4">
        <w:trPr>
          <w:trHeight w:val="195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7678CF" w:rsidRPr="003A1B1C" w:rsidTr="008710E4">
        <w:trPr>
          <w:trHeight w:val="64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7678CF" w:rsidRPr="003A1B1C" w:rsidTr="008710E4">
        <w:trPr>
          <w:trHeight w:val="111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7678CF" w:rsidRPr="003A1B1C" w:rsidTr="008710E4">
        <w:trPr>
          <w:trHeight w:val="414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7678CF" w:rsidRPr="003A1B1C" w:rsidTr="008710E4">
        <w:trPr>
          <w:trHeight w:val="22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7678CF" w:rsidRPr="003A1B1C" w:rsidTr="008710E4">
        <w:trPr>
          <w:trHeight w:val="160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7678CF" w:rsidRPr="003A1B1C" w:rsidTr="008710E4">
        <w:trPr>
          <w:trHeight w:val="51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45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Default="00585BCF" w:rsidP="008E1284">
            <w:pPr>
              <w:jc w:val="center"/>
            </w:pPr>
            <w:r w:rsidRPr="00C10F35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126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Default="00585BCF" w:rsidP="008E1284">
            <w:pPr>
              <w:jc w:val="center"/>
            </w:pPr>
            <w:r w:rsidRPr="00C10F35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1050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Default="00585BCF" w:rsidP="008E1284">
            <w:pPr>
              <w:jc w:val="center"/>
            </w:pPr>
            <w:r w:rsidRPr="00C10F35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:rsidTr="008710E4">
        <w:trPr>
          <w:trHeight w:val="1395"/>
        </w:trPr>
        <w:tc>
          <w:tcPr>
            <w:tcW w:w="3698" w:type="dxa"/>
            <w:vAlign w:val="center"/>
            <w:hideMark/>
          </w:tcPr>
          <w:p w:rsidR="00585BCF" w:rsidRPr="003A1B1C" w:rsidRDefault="00585B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585BCF" w:rsidRDefault="00585BCF" w:rsidP="008E1284">
            <w:pPr>
              <w:jc w:val="center"/>
            </w:pPr>
            <w:r w:rsidRPr="00C10F35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585BCF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7678CF" w:rsidRPr="003A1B1C" w:rsidTr="008710E4">
        <w:trPr>
          <w:trHeight w:val="99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119,9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7678CF" w:rsidRPr="003A1B1C" w:rsidTr="008710E4">
        <w:trPr>
          <w:trHeight w:val="244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МЕЖБЮДЖЕТНЫЕ  ТРАНСФЕРТЫ  ОБЩЕГО  ХАРАКТЕРА  Б</w:t>
            </w:r>
            <w:r w:rsidR="008710E4">
              <w:rPr>
                <w:rFonts w:ascii="Arial" w:hAnsi="Arial" w:cs="Arial"/>
                <w:bCs/>
                <w:sz w:val="26"/>
                <w:szCs w:val="26"/>
              </w:rPr>
              <w:t xml:space="preserve">ЮДЖЕТАМ  СУБЪЕКТОВ  РОССИЙСКОЙ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ФЕДЕРАЦИИ  И  МУНИЦИПАЛЬНЫХ  ОБРАЗОВАНИЙ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7678CF" w:rsidRPr="003A1B1C" w:rsidTr="008710E4">
        <w:trPr>
          <w:trHeight w:val="66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7678CF" w:rsidRPr="003A1B1C" w:rsidTr="008710E4">
        <w:trPr>
          <w:trHeight w:val="1230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7678CF" w:rsidRPr="003A1B1C" w:rsidTr="008710E4">
        <w:trPr>
          <w:trHeight w:val="106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7678CF" w:rsidRPr="003A1B1C" w:rsidTr="008710E4">
        <w:trPr>
          <w:trHeight w:val="133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7678CF" w:rsidRPr="003A1B1C" w:rsidTr="008710E4">
        <w:trPr>
          <w:trHeight w:val="2595"/>
        </w:trPr>
        <w:tc>
          <w:tcPr>
            <w:tcW w:w="3698" w:type="dxa"/>
            <w:vAlign w:val="center"/>
            <w:hideMark/>
          </w:tcPr>
          <w:p w:rsidR="007678CF" w:rsidRPr="003A1B1C" w:rsidRDefault="007678CF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48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57" w:type="dxa"/>
            <w:noWrap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567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:rsidR="007678CF" w:rsidRPr="003A1B1C" w:rsidRDefault="007678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:rsidR="007D136B" w:rsidRPr="003A1B1C" w:rsidRDefault="007D136B" w:rsidP="00775AC2">
      <w:pPr>
        <w:rPr>
          <w:rFonts w:ascii="Arial" w:hAnsi="Arial" w:cs="Arial"/>
          <w:sz w:val="26"/>
          <w:szCs w:val="26"/>
        </w:rPr>
      </w:pPr>
    </w:p>
    <w:p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:rsidR="003329C8" w:rsidRPr="003A1B1C" w:rsidRDefault="003329C8" w:rsidP="00775AC2">
      <w:pPr>
        <w:rPr>
          <w:rFonts w:ascii="Arial" w:hAnsi="Arial" w:cs="Arial"/>
          <w:sz w:val="26"/>
          <w:szCs w:val="26"/>
        </w:rPr>
      </w:pPr>
    </w:p>
    <w:p w:rsidR="00766ADE" w:rsidRPr="003A1B1C" w:rsidRDefault="00766ADE" w:rsidP="00775AC2">
      <w:pPr>
        <w:rPr>
          <w:rFonts w:ascii="Arial" w:hAnsi="Arial" w:cs="Arial"/>
          <w:sz w:val="26"/>
          <w:szCs w:val="26"/>
        </w:rPr>
      </w:pPr>
    </w:p>
    <w:p w:rsidR="00766ADE" w:rsidRPr="003A1B1C" w:rsidRDefault="00766ADE" w:rsidP="00775AC2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B05987" w:rsidRPr="003A1B1C" w:rsidTr="008E1284">
        <w:trPr>
          <w:trHeight w:val="2966"/>
        </w:trPr>
        <w:tc>
          <w:tcPr>
            <w:tcW w:w="5098" w:type="dxa"/>
          </w:tcPr>
          <w:p w:rsidR="00B05987" w:rsidRPr="003A1B1C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7678CF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B05987" w:rsidRPr="003A1B1C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B05987" w:rsidRPr="003A1B1C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B05987" w:rsidRPr="003A1B1C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 Воронежской области</w:t>
            </w:r>
          </w:p>
          <w:p w:rsidR="00B05987" w:rsidRPr="003A1B1C" w:rsidRDefault="008E1284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№ 25 от</w:t>
            </w:r>
            <w:r w:rsidR="00B05987"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02.02.2021 г.</w:t>
            </w:r>
          </w:p>
          <w:p w:rsidR="00B05987" w:rsidRPr="003A1B1C" w:rsidRDefault="00B05987" w:rsidP="00B05987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Калачеевского муниципального района на 202</w:t>
            </w:r>
            <w:r w:rsidR="00892860" w:rsidRPr="003A1B1C"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 w:rsidR="00892860" w:rsidRPr="003A1B1C"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–202</w:t>
            </w:r>
            <w:r w:rsidR="00892860" w:rsidRPr="003A1B1C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</w:p>
          <w:p w:rsidR="00B05987" w:rsidRPr="003A1B1C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775AC2" w:rsidRPr="003A1B1C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:rsidR="00775AC2" w:rsidRPr="003A1B1C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Калачеевского муниципального района на 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-202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гг.</w:t>
            </w:r>
          </w:p>
          <w:p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p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1480"/>
        <w:gridCol w:w="700"/>
        <w:gridCol w:w="660"/>
        <w:gridCol w:w="760"/>
        <w:gridCol w:w="1156"/>
        <w:gridCol w:w="1024"/>
        <w:gridCol w:w="1020"/>
      </w:tblGrid>
      <w:tr w:rsidR="000145E3" w:rsidRPr="003A1B1C" w:rsidTr="008E1284">
        <w:trPr>
          <w:trHeight w:val="360"/>
        </w:trPr>
        <w:tc>
          <w:tcPr>
            <w:tcW w:w="3245" w:type="dxa"/>
            <w:vMerge w:val="restart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0" w:type="dxa"/>
            <w:vMerge w:val="restart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660" w:type="dxa"/>
            <w:vMerge w:val="restart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vMerge w:val="restart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3492" w:type="dxa"/>
            <w:gridSpan w:val="3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(тыс. руб.)</w:t>
            </w:r>
          </w:p>
        </w:tc>
      </w:tr>
      <w:tr w:rsidR="000145E3" w:rsidRPr="003A1B1C" w:rsidTr="008E1284">
        <w:trPr>
          <w:trHeight w:val="390"/>
        </w:trPr>
        <w:tc>
          <w:tcPr>
            <w:tcW w:w="3245" w:type="dxa"/>
            <w:vMerge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0145E3" w:rsidRPr="003A1B1C" w:rsidTr="008E1284">
        <w:trPr>
          <w:trHeight w:val="57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48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11080,4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9279,9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9287,3</w:t>
            </w:r>
          </w:p>
        </w:tc>
      </w:tr>
      <w:tr w:rsidR="000145E3" w:rsidRPr="003A1B1C" w:rsidTr="008E1284">
        <w:trPr>
          <w:trHeight w:val="177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5338,1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3371,9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3382,9</w:t>
            </w:r>
          </w:p>
        </w:tc>
      </w:tr>
      <w:tr w:rsidR="000145E3" w:rsidRPr="003A1B1C" w:rsidTr="008E1284">
        <w:trPr>
          <w:trHeight w:val="145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деятельности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5338,1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3371,9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3382,9</w:t>
            </w:r>
          </w:p>
        </w:tc>
      </w:tr>
      <w:tr w:rsidR="000145E3" w:rsidRPr="003A1B1C" w:rsidTr="008E1284">
        <w:trPr>
          <w:trHeight w:val="96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0145E3" w:rsidRPr="003A1B1C" w:rsidTr="008E1284">
        <w:trPr>
          <w:trHeight w:val="120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0145E3" w:rsidRPr="003A1B1C" w:rsidTr="008E1284">
        <w:trPr>
          <w:trHeight w:val="111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</w:t>
            </w:r>
            <w:r w:rsidR="00627632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0145E3" w:rsidRPr="003A1B1C" w:rsidTr="008E1284">
        <w:trPr>
          <w:trHeight w:val="118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516F23" w:rsidRPr="003A1B1C" w:rsidTr="008E1284">
        <w:trPr>
          <w:trHeight w:val="1455"/>
        </w:trPr>
        <w:tc>
          <w:tcPr>
            <w:tcW w:w="3245" w:type="dxa"/>
            <w:vAlign w:val="center"/>
            <w:hideMark/>
          </w:tcPr>
          <w:p w:rsidR="00516F23" w:rsidRPr="003A1B1C" w:rsidRDefault="00516F2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развитию сети автомобильных дорог общего пользования Воронежской области (Закупка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80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01 1 02  91290</w:t>
            </w:r>
          </w:p>
        </w:tc>
        <w:tc>
          <w:tcPr>
            <w:tcW w:w="700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60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56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1370,7</w:t>
            </w:r>
          </w:p>
        </w:tc>
        <w:tc>
          <w:tcPr>
            <w:tcW w:w="1198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138" w:type="dxa"/>
            <w:vAlign w:val="center"/>
            <w:hideMark/>
          </w:tcPr>
          <w:p w:rsidR="00516F2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0145E3" w:rsidRPr="003A1B1C" w:rsidTr="008E1284">
        <w:trPr>
          <w:trHeight w:val="114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3573,1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1483,0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1432,8</w:t>
            </w:r>
          </w:p>
        </w:tc>
      </w:tr>
      <w:tr w:rsidR="000145E3" w:rsidRPr="003A1B1C" w:rsidTr="008E1284">
        <w:trPr>
          <w:trHeight w:val="114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0145E3" w:rsidRPr="003A1B1C" w:rsidTr="008E1284">
        <w:trPr>
          <w:trHeight w:val="114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0145E3" w:rsidRPr="003A1B1C" w:rsidTr="008E1284">
        <w:trPr>
          <w:trHeight w:val="156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0145E3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3A1B1C" w:rsidTr="008E1284">
        <w:trPr>
          <w:trHeight w:val="157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0145E3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3A1B1C" w:rsidTr="008E1284">
        <w:trPr>
          <w:trHeight w:val="123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0145E3" w:rsidRPr="003A1B1C" w:rsidTr="008E1284">
        <w:trPr>
          <w:trHeight w:val="703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2681,8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0145E3" w:rsidRPr="003A1B1C" w:rsidTr="008E1284">
        <w:trPr>
          <w:trHeight w:val="180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:rsidTr="008E1284">
        <w:trPr>
          <w:trHeight w:val="73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:rsidTr="008E1284">
        <w:trPr>
          <w:trHeight w:val="118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«Развитие культурно-досуговой деятельности в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:rsidTr="008E1284">
        <w:trPr>
          <w:trHeight w:val="256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0145E3" w:rsidRPr="003A1B1C" w:rsidTr="008E1284">
        <w:trPr>
          <w:trHeight w:val="703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0145E3" w:rsidRPr="003A1B1C" w:rsidTr="008E1284">
        <w:trPr>
          <w:trHeight w:val="165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0145E3" w:rsidRPr="003A1B1C" w:rsidTr="008E1284">
        <w:trPr>
          <w:trHeight w:val="126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3333,3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3A1B1C" w:rsidTr="008E1284">
        <w:trPr>
          <w:trHeight w:val="99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3333,3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3A1B1C" w:rsidTr="008E1284">
        <w:trPr>
          <w:trHeight w:val="123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9363E6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3138,7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3138,7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3038,7</w:t>
            </w:r>
          </w:p>
        </w:tc>
      </w:tr>
      <w:tr w:rsidR="000145E3" w:rsidRPr="003A1B1C" w:rsidTr="008E1284">
        <w:trPr>
          <w:trHeight w:val="703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0145E3" w:rsidRPr="003A1B1C" w:rsidTr="008E1284">
        <w:trPr>
          <w:trHeight w:val="262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0145E3" w:rsidRPr="003A1B1C" w:rsidTr="008E1284">
        <w:trPr>
          <w:trHeight w:val="126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0145E3" w:rsidRPr="003A1B1C" w:rsidTr="008E1284">
        <w:trPr>
          <w:trHeight w:val="93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0145E3" w:rsidRPr="003A1B1C" w:rsidTr="008E1284">
        <w:trPr>
          <w:trHeight w:val="93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0145E3" w:rsidRPr="003A1B1C" w:rsidTr="008E1284">
        <w:trPr>
          <w:trHeight w:val="186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 w:rsidR="003073D1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70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66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60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0145E3" w:rsidRPr="003A1B1C" w:rsidTr="008E1284">
        <w:trPr>
          <w:trHeight w:val="2235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03 1 02 00000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194,6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360,3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456,7</w:t>
            </w:r>
          </w:p>
        </w:tc>
      </w:tr>
      <w:tr w:rsidR="000145E3" w:rsidRPr="003A1B1C" w:rsidTr="008E1284">
        <w:trPr>
          <w:trHeight w:val="979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0145E3" w:rsidRPr="003A1B1C" w:rsidTr="008E1284">
        <w:trPr>
          <w:trHeight w:val="703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0145E3" w:rsidRPr="003A1B1C" w:rsidTr="008E1284">
        <w:trPr>
          <w:trHeight w:val="153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03 </w:t>
            </w:r>
            <w:r w:rsidR="00573D7E" w:rsidRPr="003A1B1C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02 914</w:t>
            </w:r>
            <w:r w:rsidR="00627632">
              <w:rPr>
                <w:rFonts w:ascii="Arial" w:hAnsi="Arial" w:cs="Arial"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0145E3" w:rsidRPr="003A1B1C" w:rsidTr="008E1284">
        <w:trPr>
          <w:trHeight w:val="1290"/>
        </w:trPr>
        <w:tc>
          <w:tcPr>
            <w:tcW w:w="3245" w:type="dxa"/>
            <w:vAlign w:val="center"/>
            <w:hideMark/>
          </w:tcPr>
          <w:p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3A1B1C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48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</w:t>
            </w:r>
            <w:r w:rsidR="00627632">
              <w:rPr>
                <w:rFonts w:ascii="Arial" w:hAnsi="Arial" w:cs="Arial"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56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198" w:type="dxa"/>
            <w:vAlign w:val="center"/>
            <w:hideMark/>
          </w:tcPr>
          <w:p w:rsidR="000145E3" w:rsidRPr="003A1B1C" w:rsidRDefault="00AE7EA5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1138" w:type="dxa"/>
            <w:vAlign w:val="center"/>
            <w:hideMark/>
          </w:tcPr>
          <w:p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</w:tbl>
    <w:p w:rsidR="00775AC2" w:rsidRPr="003A1B1C" w:rsidRDefault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>
      <w:pPr>
        <w:rPr>
          <w:rFonts w:ascii="Arial" w:hAnsi="Arial" w:cs="Arial"/>
          <w:sz w:val="26"/>
          <w:szCs w:val="26"/>
        </w:rPr>
      </w:pPr>
    </w:p>
    <w:p w:rsidR="00775AC2" w:rsidRPr="003A1B1C" w:rsidRDefault="00775AC2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p w:rsidR="00620197" w:rsidRPr="003A1B1C" w:rsidRDefault="00620197">
      <w:pPr>
        <w:rPr>
          <w:rFonts w:ascii="Arial" w:hAnsi="Arial" w:cs="Arial"/>
          <w:sz w:val="26"/>
          <w:szCs w:val="26"/>
        </w:rPr>
      </w:pPr>
    </w:p>
    <w:sectPr w:rsidR="00620197" w:rsidRPr="003A1B1C" w:rsidSect="008710E4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145E3"/>
    <w:rsid w:val="00043C7E"/>
    <w:rsid w:val="0005661C"/>
    <w:rsid w:val="0008222C"/>
    <w:rsid w:val="0008341D"/>
    <w:rsid w:val="00092B98"/>
    <w:rsid w:val="000E6338"/>
    <w:rsid w:val="000E7D5E"/>
    <w:rsid w:val="00150F07"/>
    <w:rsid w:val="0017335C"/>
    <w:rsid w:val="001F71D7"/>
    <w:rsid w:val="00216D7D"/>
    <w:rsid w:val="002226B7"/>
    <w:rsid w:val="002D6C71"/>
    <w:rsid w:val="002F7E00"/>
    <w:rsid w:val="00302263"/>
    <w:rsid w:val="00303E26"/>
    <w:rsid w:val="003073D1"/>
    <w:rsid w:val="003329C8"/>
    <w:rsid w:val="003A1B1C"/>
    <w:rsid w:val="003A4B9D"/>
    <w:rsid w:val="003B55AB"/>
    <w:rsid w:val="00407D9E"/>
    <w:rsid w:val="005061B9"/>
    <w:rsid w:val="00516F23"/>
    <w:rsid w:val="005578D6"/>
    <w:rsid w:val="00566D87"/>
    <w:rsid w:val="00573D7E"/>
    <w:rsid w:val="00585BCF"/>
    <w:rsid w:val="005B5EC4"/>
    <w:rsid w:val="005F64D0"/>
    <w:rsid w:val="00620197"/>
    <w:rsid w:val="00627632"/>
    <w:rsid w:val="006448A6"/>
    <w:rsid w:val="00656813"/>
    <w:rsid w:val="00673D43"/>
    <w:rsid w:val="006B10AC"/>
    <w:rsid w:val="00766ADE"/>
    <w:rsid w:val="007678CF"/>
    <w:rsid w:val="00775AC2"/>
    <w:rsid w:val="00780230"/>
    <w:rsid w:val="007D136B"/>
    <w:rsid w:val="00840481"/>
    <w:rsid w:val="00857023"/>
    <w:rsid w:val="008643C6"/>
    <w:rsid w:val="00865227"/>
    <w:rsid w:val="008710E4"/>
    <w:rsid w:val="00873B2A"/>
    <w:rsid w:val="00892860"/>
    <w:rsid w:val="00895141"/>
    <w:rsid w:val="008B3AD3"/>
    <w:rsid w:val="008D05B0"/>
    <w:rsid w:val="008E1284"/>
    <w:rsid w:val="009363E6"/>
    <w:rsid w:val="0093690F"/>
    <w:rsid w:val="009A5BFD"/>
    <w:rsid w:val="009D3CFA"/>
    <w:rsid w:val="009E5293"/>
    <w:rsid w:val="009F2511"/>
    <w:rsid w:val="009F2F41"/>
    <w:rsid w:val="009F79D0"/>
    <w:rsid w:val="00A072E7"/>
    <w:rsid w:val="00A4139E"/>
    <w:rsid w:val="00A771E9"/>
    <w:rsid w:val="00A92D90"/>
    <w:rsid w:val="00AA4BEA"/>
    <w:rsid w:val="00AE7EA5"/>
    <w:rsid w:val="00B03076"/>
    <w:rsid w:val="00B05987"/>
    <w:rsid w:val="00B667D1"/>
    <w:rsid w:val="00B92FF3"/>
    <w:rsid w:val="00BC19EA"/>
    <w:rsid w:val="00C4604B"/>
    <w:rsid w:val="00CF1346"/>
    <w:rsid w:val="00D07D94"/>
    <w:rsid w:val="00D17D1B"/>
    <w:rsid w:val="00DB197E"/>
    <w:rsid w:val="00DE68F6"/>
    <w:rsid w:val="00E96EB7"/>
    <w:rsid w:val="00EA6A45"/>
    <w:rsid w:val="00EF542E"/>
    <w:rsid w:val="00EF7888"/>
    <w:rsid w:val="00F06A1B"/>
    <w:rsid w:val="00F84303"/>
    <w:rsid w:val="00FD2DA5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E0EA-052C-4141-A063-85004D24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40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7</cp:revision>
  <cp:lastPrinted>2021-03-02T08:24:00Z</cp:lastPrinted>
  <dcterms:created xsi:type="dcterms:W3CDTF">2021-02-01T07:02:00Z</dcterms:created>
  <dcterms:modified xsi:type="dcterms:W3CDTF">2021-03-02T08:25:00Z</dcterms:modified>
</cp:coreProperties>
</file>