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35" w:rsidRPr="000D4F35" w:rsidRDefault="000D4F35" w:rsidP="000D4F35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РОССИЙСКАЯ ФЕДЕРАЦИЯ</w:t>
      </w:r>
    </w:p>
    <w:p w:rsidR="000D4F35" w:rsidRPr="000D4F35" w:rsidRDefault="000D4F35" w:rsidP="000D4F35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0D4F35" w:rsidRPr="000D4F35" w:rsidRDefault="000D4F35" w:rsidP="000D4F35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 СЕЛЬСКОГО ПОСЕЛЕНИЯ</w:t>
      </w:r>
    </w:p>
    <w:p w:rsidR="000D4F35" w:rsidRPr="000D4F35" w:rsidRDefault="000D4F35" w:rsidP="000D4F35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D4F35" w:rsidRPr="000D4F35" w:rsidRDefault="000D4F35" w:rsidP="000D4F35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D4F35" w:rsidRPr="000D4F35" w:rsidRDefault="000D4F35" w:rsidP="000D4F35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Е Н И Е</w:t>
      </w:r>
    </w:p>
    <w:p w:rsidR="000D4F35" w:rsidRPr="000D4F35" w:rsidRDefault="000D4F35" w:rsidP="000D4F35">
      <w:pPr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от«21» июля 2023 г.№ 75</w:t>
      </w:r>
    </w:p>
    <w:p w:rsidR="000D4F35" w:rsidRPr="000D4F35" w:rsidRDefault="000D4F35" w:rsidP="000D4F35">
      <w:pPr>
        <w:spacing w:after="0" w:line="240" w:lineRule="auto"/>
        <w:ind w:firstLine="72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</w:t>
      </w:r>
      <w:proofErr w:type="gramEnd"/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. Новомеловатка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4F35" w:rsidRPr="000D4F35" w:rsidRDefault="000D4F35" w:rsidP="000D4F35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утверждении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Положения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порядке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содержания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ремонта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автомобильных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дорог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общего</w:t>
      </w:r>
      <w:r w:rsidRPr="000D4F35">
        <w:rPr>
          <w:rFonts w:ascii="Arial" w:eastAsia="Times New Roman" w:hAnsi="Arial" w:cs="Arial"/>
          <w:b/>
          <w:bCs/>
          <w:color w:val="000000"/>
          <w:spacing w:val="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пользования местного значения сельского</w:t>
      </w:r>
      <w:r w:rsidRPr="000D4F35">
        <w:rPr>
          <w:rFonts w:ascii="Arial" w:eastAsia="Times New Roman" w:hAnsi="Arial" w:cs="Arial"/>
          <w:b/>
          <w:bCs/>
          <w:color w:val="000000"/>
          <w:spacing w:val="2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 муниципального</w:t>
      </w:r>
    </w:p>
    <w:p w:rsidR="000D4F35" w:rsidRPr="000D4F35" w:rsidRDefault="000D4F35" w:rsidP="000D4F35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</w:t>
      </w:r>
      <w:r w:rsidRPr="000D4F35">
        <w:rPr>
          <w:rFonts w:ascii="Arial" w:eastAsia="Times New Roman" w:hAnsi="Arial" w:cs="Arial"/>
          <w:b/>
          <w:bCs/>
          <w:color w:val="000000"/>
          <w:spacing w:val="-3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Воронежской</w:t>
      </w:r>
      <w:r w:rsidRPr="000D4F35">
        <w:rPr>
          <w:rFonts w:ascii="Arial" w:eastAsia="Times New Roman" w:hAnsi="Arial" w:cs="Arial"/>
          <w:b/>
          <w:bCs/>
          <w:color w:val="000000"/>
          <w:spacing w:val="-1"/>
          <w:sz w:val="32"/>
          <w:szCs w:val="32"/>
          <w:lang w:eastAsia="ru-RU"/>
        </w:rPr>
        <w:t> </w:t>
      </w:r>
      <w:r w:rsidRPr="000D4F3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области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Pr="000D4F35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 w:rsidRPr="000D4F35">
        <w:rPr>
          <w:rFonts w:ascii="Arial" w:eastAsia="Times New Roman" w:hAnsi="Arial" w:cs="Arial"/>
          <w:color w:val="000000"/>
          <w:spacing w:val="6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0D4F35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06.10.2003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№131</w:t>
      </w:r>
      <w:r w:rsidRPr="000D4F35">
        <w:rPr>
          <w:rFonts w:ascii="Arial" w:eastAsia="Times New Roman" w:hAnsi="Arial" w:cs="Arial"/>
          <w:color w:val="000000"/>
          <w:spacing w:val="6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ФЗ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Pr="000D4F35">
        <w:rPr>
          <w:rFonts w:ascii="Arial" w:eastAsia="Times New Roman" w:hAnsi="Arial" w:cs="Arial"/>
          <w:color w:val="000000"/>
          <w:spacing w:val="-6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 от 08.11.2007 г. № 257 –ФЗ «Об автомобильных дорогах и дорожной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законодательные</w:t>
      </w:r>
      <w:r w:rsidRPr="000D4F35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</w:t>
      </w:r>
      <w:r w:rsidRPr="000D4F35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0D4F35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Федерации»,</w:t>
      </w:r>
      <w:r w:rsidRPr="000D4F35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Устава Меловатского сельского</w:t>
      </w:r>
      <w:r w:rsidRPr="000D4F35">
        <w:rPr>
          <w:rFonts w:ascii="Arial" w:eastAsia="Times New Roman" w:hAnsi="Arial" w:cs="Arial"/>
          <w:color w:val="000000"/>
          <w:spacing w:val="-6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Калачеевского муниципального района муниципального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области, на основании правотворческой инициативы прокуратуры Калачеевского района</w:t>
      </w:r>
      <w:proofErr w:type="gram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10.07.2023 № 2-9-2023, администрация </w:t>
      </w:r>
      <w:proofErr w:type="spell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 ПОСТАНОВЛЯЕТ: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Pr="000D4F3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</w:t>
      </w:r>
      <w:r w:rsidRPr="000D4F3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Pr="000D4F3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Меловатского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</w:t>
      </w:r>
      <w:r w:rsidRPr="000D4F35">
        <w:rPr>
          <w:rFonts w:ascii="Arial" w:eastAsia="Times New Roman" w:hAnsi="Arial" w:cs="Arial"/>
          <w:color w:val="000000"/>
          <w:spacing w:val="60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Калачеевского муниципального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приложения</w:t>
      </w:r>
      <w:proofErr w:type="gram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Опубликовать настоящее постановление в Вестнике муниципальных правовых актов </w:t>
      </w:r>
      <w:proofErr w:type="spell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разместить на официальном сайте администрации </w:t>
      </w:r>
      <w:proofErr w:type="spell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3147"/>
        <w:gridCol w:w="3200"/>
      </w:tblGrid>
      <w:tr w:rsidR="000D4F35" w:rsidRPr="000D4F35" w:rsidTr="000D4F35"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F35" w:rsidRPr="000D4F35" w:rsidRDefault="000D4F35" w:rsidP="000D4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4F35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И.о</w:t>
            </w:r>
            <w:proofErr w:type="spellEnd"/>
            <w:r w:rsidRPr="000D4F35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. главы </w:t>
            </w:r>
            <w:proofErr w:type="spellStart"/>
            <w:r w:rsidRPr="000D4F35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0D4F35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F35" w:rsidRPr="000D4F35" w:rsidRDefault="000D4F35" w:rsidP="000D4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35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F35" w:rsidRPr="000D4F35" w:rsidRDefault="000D4F35" w:rsidP="000D4F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35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Е.В. Костюкова</w:t>
            </w:r>
          </w:p>
        </w:tc>
      </w:tr>
    </w:tbl>
    <w:p w:rsidR="000D4F35" w:rsidRPr="000D4F35" w:rsidRDefault="000D4F35" w:rsidP="000D4F3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0D4F35" w:rsidRPr="000D4F35" w:rsidRDefault="000D4F35" w:rsidP="000D4F35">
      <w:pPr>
        <w:spacing w:after="0" w:line="240" w:lineRule="auto"/>
        <w:ind w:left="538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к постановлению</w:t>
      </w:r>
      <w:r w:rsidRPr="000D4F3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 Меловатского сельского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 Калачеевского муниципального</w:t>
      </w:r>
      <w:r w:rsidRPr="000D4F35">
        <w:rPr>
          <w:rFonts w:ascii="Arial" w:eastAsia="Times New Roman" w:hAnsi="Arial" w:cs="Arial"/>
          <w:color w:val="000000"/>
          <w:spacing w:val="-5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 от 21.07.2023 г. № 75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Положение о порядке содержания и ремонта автомобильных дорог общего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пользования</w:t>
      </w:r>
      <w:r w:rsidRPr="000D4F35">
        <w:rPr>
          <w:rFonts w:ascii="Arial" w:eastAsia="Times New Roman" w:hAnsi="Arial" w:cs="Arial"/>
          <w:color w:val="000000"/>
          <w:spacing w:val="-5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-4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значения Меловатского сельского</w:t>
      </w:r>
      <w:r w:rsidRPr="000D4F35">
        <w:rPr>
          <w:rFonts w:ascii="Arial" w:eastAsia="Times New Roman" w:hAnsi="Arial" w:cs="Arial"/>
          <w:color w:val="000000"/>
          <w:spacing w:val="-3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поселения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Калачеевского муниципального</w:t>
      </w:r>
      <w:r w:rsidRPr="000D4F35">
        <w:rPr>
          <w:rFonts w:ascii="Arial" w:eastAsia="Times New Roman" w:hAnsi="Arial" w:cs="Arial"/>
          <w:color w:val="000000"/>
          <w:spacing w:val="-7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района</w:t>
      </w:r>
      <w:r w:rsidRPr="000D4F35">
        <w:rPr>
          <w:rFonts w:ascii="Arial" w:eastAsia="Times New Roman" w:hAnsi="Arial" w:cs="Arial"/>
          <w:color w:val="000000"/>
          <w:spacing w:val="-5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Воронежской</w:t>
      </w:r>
      <w:r w:rsidRPr="000D4F35">
        <w:rPr>
          <w:rFonts w:ascii="Arial" w:eastAsia="Times New Roman" w:hAnsi="Arial" w:cs="Arial"/>
          <w:color w:val="000000"/>
          <w:spacing w:val="-5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области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принципах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Российской Федерации», «Об автомобильных дорогах 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дорожной деятельности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Российской Федерации и о внесении изменений в отдельные 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законодательные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 Меловатского сельского</w:t>
      </w:r>
      <w:r w:rsidRPr="000D4F35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 муниципального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области.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Глава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1.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Общие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положения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Понятия,</w:t>
      </w:r>
      <w:r w:rsidRPr="000D4F3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применяемые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</w:t>
      </w:r>
      <w:r w:rsidRPr="000D4F3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Положении</w:t>
      </w:r>
      <w:r w:rsidRPr="000D4F3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0D4F3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Pr="000D4F3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</w:t>
      </w:r>
      <w:r w:rsidRPr="000D4F3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понятия: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автомобильная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инфраструктуры,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предназначенный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включающий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границах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отвода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расположенные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(дорожное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полотно, дорожное покрытие и подобные элементы) и дорожные сооружения,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являющиеся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технологической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сооружения,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производственные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объекты,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обустройства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дорог;</w:t>
      </w:r>
      <w:proofErr w:type="gramEnd"/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автомобильные дороги общего пользования местного значения </w:t>
      </w:r>
      <w:proofErr w:type="spell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— автомобильные дороги общего пользования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границах сельского поселения, за исключением автомобильных дорог общего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межмуниципального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дорог;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дорожная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проектированию, строительству, реконструкции, капитальному ремонту, 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содержанию автомобильных дорог; - реконструкция автомобильной дороги —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 работ, при выполнении которых осуществляется изменение параметров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участков,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ведущее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влекущее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границы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полосы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отвода автомобильной дороги;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капитальный ремонт автомобильной дороги — комплекс работ по замене 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 сооружений и (или) их частей, выполнение которых осуществляется 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допустимых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затрагиваются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надежности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 автомобильной дороги и не изменяются границы полосы отвода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 дороги;</w:t>
      </w:r>
      <w:proofErr w:type="gramEnd"/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транспортно-эксплуатационных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выполнении которых не затрагиваются конструктивные и иные характеристики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надежности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 автомобильной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дороги;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поддержанию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 состояния, а также по организации и обеспечению безопасности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 движения.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-4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2.</w:t>
      </w:r>
      <w:r w:rsidRPr="000D4F35">
        <w:rPr>
          <w:rFonts w:ascii="Arial" w:eastAsia="Times New Roman" w:hAnsi="Arial" w:cs="Arial"/>
          <w:color w:val="000000"/>
          <w:spacing w:val="-4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Предмет</w:t>
      </w:r>
      <w:r w:rsidRPr="000D4F35">
        <w:rPr>
          <w:rFonts w:ascii="Arial" w:eastAsia="Times New Roman" w:hAnsi="Arial" w:cs="Arial"/>
          <w:color w:val="000000"/>
          <w:spacing w:val="-4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регулирования</w:t>
      </w:r>
      <w:r w:rsidRPr="000D4F35">
        <w:rPr>
          <w:rFonts w:ascii="Arial" w:eastAsia="Times New Roman" w:hAnsi="Arial" w:cs="Arial"/>
          <w:color w:val="000000"/>
          <w:spacing w:val="-5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настоящего</w:t>
      </w:r>
      <w:r w:rsidRPr="000D4F35">
        <w:rPr>
          <w:rFonts w:ascii="Arial" w:eastAsia="Times New Roman" w:hAnsi="Arial" w:cs="Arial"/>
          <w:color w:val="000000"/>
          <w:spacing w:val="-3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Положения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</w:t>
      </w:r>
      <w:r w:rsidRPr="000D4F35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</w:t>
      </w:r>
      <w:r w:rsidRPr="000D4F35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</w:t>
      </w:r>
      <w:r w:rsidRPr="000D4F35">
        <w:rPr>
          <w:rFonts w:ascii="Arial" w:eastAsia="Times New Roman" w:hAnsi="Arial" w:cs="Arial"/>
          <w:color w:val="000000"/>
          <w:spacing w:val="3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Pr="000D4F35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планирования</w:t>
      </w:r>
      <w:r w:rsidRPr="000D4F35">
        <w:rPr>
          <w:rFonts w:ascii="Arial" w:eastAsia="Times New Roman" w:hAnsi="Arial" w:cs="Arial"/>
          <w:color w:val="000000"/>
          <w:spacing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ремонта,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ремонта,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содержания,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Ремонта автомобильных дорог местного значения </w:t>
      </w:r>
      <w:proofErr w:type="spell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4F35">
        <w:rPr>
          <w:rFonts w:ascii="Arial" w:eastAsia="Times New Roman" w:hAnsi="Arial" w:cs="Arial"/>
          <w:color w:val="000000"/>
          <w:spacing w:val="2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дороги),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льзования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Pr="000D4F35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—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автомобильных дорог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значения).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не определяет порядок проведения капитального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Градостроительным кодексом Российской Федерации, Федеральным законом «Об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автомобильных дорогах 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дорожной деятельности в Российской Федерации и 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внесении</w:t>
      </w:r>
      <w:r w:rsidRPr="000D4F3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</w:t>
      </w:r>
      <w:r w:rsidRPr="000D4F3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отдельные</w:t>
      </w:r>
      <w:r w:rsidRPr="000D4F3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законодательные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акты</w:t>
      </w:r>
      <w:r w:rsidRPr="000D4F3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0D4F3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Федерации».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3.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Цели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содержания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ремонта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Поддержание бесперебойного движения транспортных средств 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автомобильным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дорогам;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поддержание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безопасных</w:t>
      </w:r>
      <w:r w:rsidRPr="000D4F35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Pr="000D4F35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Pr="000D4F35">
        <w:rPr>
          <w:rFonts w:ascii="Arial" w:eastAsia="Times New Roman" w:hAnsi="Arial" w:cs="Arial"/>
          <w:color w:val="000000"/>
          <w:spacing w:val="3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автомобильным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дорогам;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сохранности автомобильных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 4. Мероприятия по организации и проведению работ 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67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ремонту автомобильных 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</w:t>
      </w:r>
      <w:r w:rsidRPr="000D4F35">
        <w:rPr>
          <w:rFonts w:ascii="Arial" w:eastAsia="Times New Roman" w:hAnsi="Arial" w:cs="Arial"/>
          <w:color w:val="000000"/>
          <w:spacing w:val="3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мероприятия: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оценку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дорог;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 дорог (далее — проекты и (или) сметные расчеты по ремонту 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 содержанию автомобильных дорог);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дорог;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приемку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5.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Целевые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программы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капитальному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требуют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невозможности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финансирования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очередном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целевую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 дорог.</w:t>
      </w:r>
      <w:proofErr w:type="gramEnd"/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Целевая программа по капитальному ремонту и ремонту 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утверждается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капитальному ремонту и ремонту автомобильных дорог,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целевую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программу,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отражаются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запланированному году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6.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Расчет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ассигнований,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необходимый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для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капитального</w:t>
      </w:r>
      <w:r w:rsidRPr="000D4F35">
        <w:rPr>
          <w:rFonts w:ascii="Arial" w:eastAsia="Times New Roman" w:hAnsi="Arial" w:cs="Arial"/>
          <w:color w:val="000000"/>
          <w:spacing w:val="-3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ремонта,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ремонта,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содержания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затрат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капитальный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ассигнований, направляемых на капитальный ремонт, ремонт, содержание 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значения,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ассигнований,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lastRenderedPageBreak/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бюджете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поселения.</w:t>
      </w:r>
      <w:proofErr w:type="gramEnd"/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передачи полномочий по содержанию и ремонту дорог с иного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уровня и поступлении соответствующих бюджетных ассигнований на указанные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цели, производить их расходование в соответствии с требованиями Бюджетного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РФ.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Глава 2. Планирование работ по капитальному ремонту, ремонту и</w:t>
      </w:r>
      <w:r w:rsidRPr="000D4F35">
        <w:rPr>
          <w:rFonts w:ascii="Arial" w:eastAsia="Times New Roman" w:hAnsi="Arial" w:cs="Arial"/>
          <w:color w:val="000000"/>
          <w:spacing w:val="-67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содержанию автомобильных 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планирования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транспортно-эксплуатационных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Pr="000D4F35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</w:t>
      </w:r>
      <w:r w:rsidRPr="000D4F35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Pr="000D4F35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регламентов</w:t>
      </w:r>
      <w:r w:rsidRPr="000D4F35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0D4F35">
        <w:rPr>
          <w:rFonts w:ascii="Arial" w:eastAsia="Times New Roman" w:hAnsi="Arial" w:cs="Arial"/>
          <w:color w:val="000000"/>
          <w:spacing w:val="2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проведение оценки технического состояния автомобильных дорог 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7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августа 2020 г.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№</w:t>
      </w:r>
      <w:r w:rsidRPr="000D4F35">
        <w:rPr>
          <w:rFonts w:ascii="Arial" w:eastAsia="Times New Roman" w:hAnsi="Arial" w:cs="Arial"/>
          <w:color w:val="22272F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288.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лицом,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назначаемым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обязательном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год: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весенний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 технического состояния автомобильных дорог после таяния снега 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 корректировки плана проведения работ по капитальному ремонту, 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текущем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году)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осенний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(для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proofErr w:type="gramEnd"/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работ по капитальному ремонту, ремонту и содержанию на очередной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плановый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период).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несоответствие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транспортно-эксплуатационных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 технических регламентов.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 8. Формирование плана разработки проектов и (или) сметных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расчетов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результатам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расчётов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формирование ежегодных планов проведения работ по содержанию 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дорог.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Главой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 должны учитываться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приоритеты: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работ, влияющих на безопасность дорожного движения, в том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удерживающих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ограждений,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светофорных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объектов,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знаков,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посторонних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проезжей части, уборка снега и борьба с зимней скользкостью, ямочный ремонт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покрытий;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работ, влияющих на срок службы элементов 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входящих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сооружений,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Pr="000D4F35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восстановление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обочин,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откосов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полотна,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водоотвода,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приведение</w:t>
      </w:r>
      <w:r w:rsidRPr="000D4F3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полосы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отвода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нормативное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lastRenderedPageBreak/>
        <w:t>Статья 9. Заключение муниципальных контрактов и сроки проведения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 содержанию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 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подрядными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</w:t>
      </w:r>
      <w:r w:rsidRPr="000D4F35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основании</w:t>
      </w:r>
      <w:r w:rsidRPr="000D4F35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заключаемых</w:t>
      </w:r>
      <w:r w:rsidRPr="000D4F35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</w:t>
      </w:r>
      <w:r w:rsidRPr="000D4F35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контрактов</w:t>
      </w:r>
      <w:r w:rsidRPr="000D4F35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3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 действующим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(конкурсов,</w:t>
      </w:r>
      <w:r w:rsidRPr="000D4F35">
        <w:rPr>
          <w:rFonts w:ascii="Arial" w:eastAsia="Times New Roman" w:hAnsi="Arial" w:cs="Arial"/>
          <w:color w:val="000000"/>
          <w:spacing w:val="-6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аукционов)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без торгов.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торгов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лимитами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обязательств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позволяющие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своевременно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 по содержанию 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 автомобильных дорог.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Глава 3. Порядок содержания автомобильных дорог местного значения</w:t>
      </w:r>
      <w:r w:rsidRPr="000D4F35">
        <w:rPr>
          <w:rFonts w:ascii="Arial" w:eastAsia="Times New Roman" w:hAnsi="Arial" w:cs="Arial"/>
          <w:color w:val="000000"/>
          <w:spacing w:val="-67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10. Цели и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задачи содержания автомобильных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</w:t>
      </w:r>
      <w:r w:rsidRPr="000D4F35">
        <w:rPr>
          <w:rFonts w:ascii="Arial" w:eastAsia="Times New Roman" w:hAnsi="Arial" w:cs="Arial"/>
          <w:color w:val="000000"/>
          <w:spacing w:val="5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Pr="000D4F35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2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126"/>
          <w:sz w:val="24"/>
          <w:szCs w:val="24"/>
          <w:lang w:eastAsia="ru-RU"/>
        </w:rPr>
        <w:t>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бесперебойного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сохранности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задачей содержания дорог является осуществление в течение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сезона)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дорогами,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сооружениями,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незначительных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деформаций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сооружений,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поддерживается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требуемое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эксплуатационное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дорог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сооружений.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 11. Виды работ и мероприятия по содержанию автомобильных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организуются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proofErr w:type="gram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учетом двух временных периодов: весенне-летне-осеннего 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зимнего администрацией поселения на основании заключаемых муниципальных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действующим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пределах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лимитов бюджетных обязательств.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весенне-летне-осенний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уходом и устранением незначительных деформаций на проезжей части, земляном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полотне,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элементах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обустройства,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полосе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отвода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комплекс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бесперебойного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дорогах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зимнее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время, включая очистку дороги от снега, защиту дорог от снежных заносов 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борьбу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зимней скользкостью.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 виды работ по содержанию автомобильных дорог определяются в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Классификацией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транспорта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от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16 ноября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2012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г.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№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402.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12.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Подготовительные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мероприятия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выполнению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содержанию автомобильной дороги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Организации, осуществляющие работы в соответствии с заключаемыми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контрактами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принимают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 для водителей, пассажиров транспортных средств и пешеходов 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участке дороги, на котором планируется выполнение работ по содержанию, путем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соответствующих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распорядительн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о-</w:t>
      </w:r>
      <w:proofErr w:type="gramEnd"/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регулировочными действиями.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lastRenderedPageBreak/>
        <w:t>Статья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13.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Проведение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дороги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Проведение работ по содержанию автомобильной дороги осуществляется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 в соответствии со сметным расчетом, планом проведения работ.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по содержанию автомобильных дорог осуществляются в соответствии 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регламентов,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рекомендациями,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уполномоченными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14.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Приемка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результатов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-67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26282F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Приемка результатов выполненных работ по содержанию автомобильных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осуществляется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администрацией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поселения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условиями</w:t>
      </w:r>
      <w:r w:rsidRPr="000D4F35">
        <w:rPr>
          <w:rFonts w:ascii="Arial" w:eastAsia="Times New Roman" w:hAnsi="Arial" w:cs="Arial"/>
          <w:color w:val="26282F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заключенного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контракта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их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выполнение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путем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оценки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технического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содержания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дорог,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проводимой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порядком,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утвержденным Приказом Министерства транспорта Российской Федерации от 7</w:t>
      </w:r>
      <w:r w:rsidRPr="000D4F35">
        <w:rPr>
          <w:rFonts w:ascii="Arial" w:eastAsia="Times New Roman" w:hAnsi="Arial" w:cs="Arial"/>
          <w:color w:val="26282F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августа 2020</w:t>
      </w:r>
      <w:r w:rsidRPr="000D4F35">
        <w:rPr>
          <w:rFonts w:ascii="Arial" w:eastAsia="Times New Roman" w:hAnsi="Arial" w:cs="Arial"/>
          <w:color w:val="2628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г.</w:t>
      </w:r>
      <w:r w:rsidRPr="000D4F35">
        <w:rPr>
          <w:rFonts w:ascii="Arial" w:eastAsia="Times New Roman" w:hAnsi="Arial" w:cs="Arial"/>
          <w:color w:val="2628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№</w:t>
      </w:r>
      <w:r w:rsidRPr="000D4F35">
        <w:rPr>
          <w:rFonts w:ascii="Arial" w:eastAsia="Times New Roman" w:hAnsi="Arial" w:cs="Arial"/>
          <w:color w:val="2628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6282F"/>
          <w:sz w:val="24"/>
          <w:szCs w:val="24"/>
          <w:lang w:eastAsia="ru-RU"/>
        </w:rPr>
        <w:t>288</w:t>
      </w:r>
    </w:p>
    <w:p w:rsidR="000D4F35" w:rsidRPr="000D4F35" w:rsidRDefault="000D4F35" w:rsidP="000D4F3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приемке результатов выполненных работ принимают участие заказчик,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осуществившие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7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контрактом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— приемочная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комиссия).</w:t>
      </w:r>
    </w:p>
    <w:p w:rsidR="000D4F35" w:rsidRPr="000D4F35" w:rsidRDefault="000D4F35" w:rsidP="000D4F35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оценки выполненных работ по содержанию составляется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отражается,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(участке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дороги)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произведены,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качество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 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 15. Устранение недостатков выполненных работ по содержанию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Организациями, осуществившими работы по содержанию 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 дороги имеется отметка о некачественно выполненных работах,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недостатки выполненных работ должны быть устранены в сроки, указанные 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контракте.</w:t>
      </w:r>
      <w:proofErr w:type="gramEnd"/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 контракте сроки устранения недостатков выполненных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0D4F35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отражены,</w:t>
      </w:r>
      <w:r w:rsidRPr="000D4F35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организация,</w:t>
      </w:r>
      <w:r w:rsidRPr="000D4F35">
        <w:rPr>
          <w:rFonts w:ascii="Arial" w:eastAsia="Times New Roman" w:hAnsi="Arial" w:cs="Arial"/>
          <w:color w:val="000000"/>
          <w:spacing w:val="25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осуществившая</w:t>
      </w:r>
      <w:r w:rsidRPr="000D4F35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Pr="000D4F35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2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 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устраняет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определяемые заказчиком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согласованию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приемочной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Глава 4. Порядок ремонта автомобильных дорог местного значения</w:t>
      </w:r>
      <w:r w:rsidRPr="000D4F35">
        <w:rPr>
          <w:rFonts w:ascii="Arial" w:eastAsia="Times New Roman" w:hAnsi="Arial" w:cs="Arial"/>
          <w:color w:val="000000"/>
          <w:spacing w:val="-67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16. Цели ремонта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Pr="000D4F3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</w:t>
      </w:r>
      <w:r w:rsidRPr="000D4F3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бесперебойного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 средств по автомобильным дорогам и безопасных условий такого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движения,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также обеспечения сохранности автомобильных дорог.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-3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17.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Виды</w:t>
      </w:r>
      <w:r w:rsidRPr="000D4F35">
        <w:rPr>
          <w:rFonts w:ascii="Arial" w:eastAsia="Times New Roman" w:hAnsi="Arial" w:cs="Arial"/>
          <w:color w:val="000000"/>
          <w:spacing w:val="-3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4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мероприятия</w:t>
      </w:r>
      <w:r w:rsidRPr="000D4F35">
        <w:rPr>
          <w:rFonts w:ascii="Arial" w:eastAsia="Times New Roman" w:hAnsi="Arial" w:cs="Arial"/>
          <w:color w:val="000000"/>
          <w:spacing w:val="-3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3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-4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и виды работ по ремонту автомобильных дорог определяются 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Классификацией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пользования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сооружений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транспорта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от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16 ноября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2012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г.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№</w:t>
      </w:r>
      <w:r w:rsidRPr="000D4F35">
        <w:rPr>
          <w:rFonts w:ascii="Arial" w:eastAsia="Times New Roman" w:hAnsi="Arial" w:cs="Arial"/>
          <w:color w:val="22272F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22272F"/>
          <w:sz w:val="24"/>
          <w:szCs w:val="24"/>
          <w:lang w:eastAsia="ru-RU"/>
        </w:rPr>
        <w:t>402.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мероприятия по ремонту автомобильных дорог проводятся 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весенне-летне-осенний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18.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Подготовительные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мероприятия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выполнению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дороги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безопасности дорожного движения Администрация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совместно с организациями, осуществляющими работы 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разрабатывает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согласовывает</w:t>
      </w:r>
      <w:proofErr w:type="gramEnd"/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схему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инспекции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дорожного движения.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осуществляющие работы по ремонту автомобильной дороги,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размещают на месте проведения работ следующую информацию: наименование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предпринимателя,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осуществляющего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ремонту, срок начала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окончания проведения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ремонтных работ, 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размещают направление движения транспортных сре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ц</w:t>
      </w:r>
      <w:proofErr w:type="gram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елях объезда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участка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дороги, на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 проводится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19.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Проведение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-3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-2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дороги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проектом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(или)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сметным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расчетом,</w:t>
      </w:r>
      <w:r w:rsidRPr="000D4F35">
        <w:rPr>
          <w:rFonts w:ascii="Arial" w:eastAsia="Times New Roman" w:hAnsi="Arial" w:cs="Arial"/>
          <w:color w:val="000000"/>
          <w:spacing w:val="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планом</w:t>
      </w:r>
      <w:r w:rsidRPr="000D4F35">
        <w:rPr>
          <w:rFonts w:ascii="Arial" w:eastAsia="Times New Roman" w:hAnsi="Arial" w:cs="Arial"/>
          <w:color w:val="000000"/>
          <w:spacing w:val="-6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 по ремонту автомобильных дорог осуществляются в соответствии 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регламентов,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правилами,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методическими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рекомендациями,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установленными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уполномоченными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органами.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20.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Приемка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результатов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-67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Приемка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 осуществляется в соответствии с условиями заключенного контракта на 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приемке результатов выполненных работ принимают участие заказчик,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организации, осуществившие работы по ремонту, представители комиссии и иные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в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заключенным контрактом.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оценки выполненных работ по ремонту составляется акт 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 работах установленной формы, в котором отражается, какие работы</w:t>
      </w:r>
      <w:r w:rsidRPr="000D4F35">
        <w:rPr>
          <w:rFonts w:ascii="Arial" w:eastAsia="Times New Roman" w:hAnsi="Arial" w:cs="Arial"/>
          <w:color w:val="000000"/>
          <w:spacing w:val="-6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автомобильной дороге (участке автомобильной дороги) произведены, качество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работ, а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недостатки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21.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Устранение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недостатков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осуществившими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 в случае, если в акте о выполненных работах по ремонту 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некачественно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устранены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33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контракте</w:t>
      </w:r>
      <w:r w:rsidRPr="000D4F35">
        <w:rPr>
          <w:rFonts w:ascii="Arial" w:eastAsia="Times New Roman" w:hAnsi="Arial" w:cs="Arial"/>
          <w:color w:val="000000"/>
          <w:spacing w:val="34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-68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выполнение.</w:t>
      </w:r>
      <w:proofErr w:type="gramEnd"/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 контракте сроки устранения недостатков выполненных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отражены,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осуществившая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дороги,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устраняет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разумные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сроки,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определяемые заказчиком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согласованию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приемочной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Глава</w:t>
      </w:r>
      <w:r w:rsidRPr="000D4F35">
        <w:rPr>
          <w:rFonts w:ascii="Arial" w:eastAsia="Times New Roman" w:hAnsi="Arial" w:cs="Arial"/>
          <w:color w:val="000000"/>
          <w:spacing w:val="-5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5.</w:t>
      </w:r>
      <w:r w:rsidRPr="000D4F35">
        <w:rPr>
          <w:rFonts w:ascii="Arial" w:eastAsia="Times New Roman" w:hAnsi="Arial" w:cs="Arial"/>
          <w:color w:val="000000"/>
          <w:spacing w:val="-4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Заключительные</w:t>
      </w:r>
      <w:r w:rsidRPr="000D4F35">
        <w:rPr>
          <w:rFonts w:ascii="Arial" w:eastAsia="Times New Roman" w:hAnsi="Arial" w:cs="Arial"/>
          <w:color w:val="000000"/>
          <w:spacing w:val="-4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положения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22. Источники финансирования работ по содержанию и 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финансируются за счет средств местного бюджета, областного бюджета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за счет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иных источников финансирования, а также средств физических или юридических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привлечённых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торые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предусмотрены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концессионных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соглашениях</w:t>
      </w:r>
    </w:p>
    <w:p w:rsidR="000D4F35" w:rsidRPr="000D4F35" w:rsidRDefault="000D4F35" w:rsidP="000D4F35">
      <w:pPr>
        <w:spacing w:after="0" w:line="240" w:lineRule="auto"/>
        <w:ind w:firstLine="720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Статья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23.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proofErr w:type="gramStart"/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Контроль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за</w:t>
      </w:r>
      <w:proofErr w:type="gramEnd"/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обеспечением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содержания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ремонта</w:t>
      </w:r>
      <w:r w:rsidRPr="000D4F35">
        <w:rPr>
          <w:rFonts w:ascii="Arial" w:eastAsia="Times New Roman" w:hAnsi="Arial" w:cs="Arial"/>
          <w:color w:val="000000"/>
          <w:spacing w:val="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-1"/>
          <w:kern w:val="3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дорог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обеспечением содержания и ремонта автомобильных дорог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осуществляют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0D4F3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контрольно-счетный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поселения ежегодно в срок до 1 февраля на основании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информации, представленной организациями, осуществляющими содержание 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</w:t>
      </w:r>
      <w:r w:rsidRPr="000D4F35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</w:t>
      </w:r>
      <w:r w:rsidRPr="000D4F35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дорог,</w:t>
      </w:r>
      <w:r w:rsidRPr="000D4F35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0D4F35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7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представительный</w:t>
      </w:r>
      <w:r w:rsidRPr="000D4F35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Pr="000D4F35">
        <w:rPr>
          <w:rFonts w:ascii="Arial" w:eastAsia="Times New Roman" w:hAnsi="Arial" w:cs="Arial"/>
          <w:color w:val="000000"/>
          <w:spacing w:val="16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информацию о проведенных работах по содержанию, ремонту и капитальному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автомобильных дорог за предыдущий год.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отчете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должна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содержаться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 дорог, средствах, выделенных и реализованных на мероприятия по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содержанию дорог, а также информация о проведенных работах по ремонту 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капитальному</w:t>
      </w:r>
      <w:r w:rsidRPr="000D4F3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ремонту автомобильных дорог.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D4F3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Контрольно-счётный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самоуправления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proofErr w:type="gramStart"/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бюджета,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предусмотренных на содержание, ремонт и капитальный ремонт автомобильных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дорог,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утвержденным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0D4F35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контрольно-счётном</w:t>
      </w:r>
      <w:r w:rsidRPr="000D4F3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 </w:t>
      </w: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органе.</w:t>
      </w:r>
    </w:p>
    <w:p w:rsidR="000D4F35" w:rsidRPr="000D4F35" w:rsidRDefault="000D4F35" w:rsidP="000D4F3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4F35" w:rsidRPr="000D4F35" w:rsidRDefault="000D4F35" w:rsidP="000D4F35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4F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A76BE" w:rsidRDefault="009A76BE">
      <w:bookmarkStart w:id="0" w:name="_GoBack"/>
      <w:bookmarkEnd w:id="0"/>
    </w:p>
    <w:sectPr w:rsidR="009A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502D0"/>
    <w:multiLevelType w:val="multilevel"/>
    <w:tmpl w:val="0880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5E"/>
    <w:rsid w:val="000D4F35"/>
    <w:rsid w:val="009A76BE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4F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D4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3175</Words>
  <Characters>18101</Characters>
  <Application>Microsoft Office Word</Application>
  <DocSecurity>0</DocSecurity>
  <Lines>150</Lines>
  <Paragraphs>42</Paragraphs>
  <ScaleCrop>false</ScaleCrop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2023-10-19T09:46:00Z</dcterms:created>
  <dcterms:modified xsi:type="dcterms:W3CDTF">2023-10-19T09:46:00Z</dcterms:modified>
</cp:coreProperties>
</file>