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4D" w:rsidRPr="0005424D" w:rsidRDefault="0005424D" w:rsidP="0005424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АДМИНИСТРАЦИЯ</w:t>
      </w:r>
    </w:p>
    <w:p w:rsidR="0005424D" w:rsidRPr="0005424D" w:rsidRDefault="0005424D" w:rsidP="0005424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 СЕЛЬСКОГО ПОСЕЛЕНИЯ</w:t>
      </w:r>
    </w:p>
    <w:p w:rsidR="0005424D" w:rsidRPr="0005424D" w:rsidRDefault="0005424D" w:rsidP="0005424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 РАЙОНА</w:t>
      </w:r>
    </w:p>
    <w:p w:rsidR="0005424D" w:rsidRPr="0005424D" w:rsidRDefault="0005424D" w:rsidP="0005424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05424D" w:rsidRPr="0005424D" w:rsidRDefault="0005424D" w:rsidP="0005424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05424D" w:rsidRPr="0005424D" w:rsidRDefault="0005424D" w:rsidP="0005424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«27» июня 2023 г. № 69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5424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Программы в области энергосбережения и повышения энергетической эффективности на 2024 – 2026 годы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части 1 статьи 25 Федерального закона от 23.11.2009 г. 261-ФЗ «Об энергосбережении </w:t>
      </w:r>
      <w:proofErr w:type="gram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повышении энергетической эффективности, Приказа Министерства энергетики Российской Федерации от 30.06.2014г.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 осуществляемых регулируемые виды деятельности, и отчетности о ходе их реализации», уставом Администрации </w:t>
      </w:r>
      <w:proofErr w:type="spell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 ПОСТАНОВЛЯЮ:</w:t>
      </w:r>
    </w:p>
    <w:p w:rsidR="0005424D" w:rsidRPr="0005424D" w:rsidRDefault="0005424D" w:rsidP="00054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Программу в области энергосбережения и повышения энергетической эффективности на 2024 – 2026 годы (прилагается).</w:t>
      </w:r>
    </w:p>
    <w:p w:rsidR="0005424D" w:rsidRPr="0005424D" w:rsidRDefault="0005424D" w:rsidP="00054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proofErr w:type="spell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05424D" w:rsidRPr="0005424D" w:rsidRDefault="0005424D" w:rsidP="00054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 01.01.2024 года.</w:t>
      </w:r>
    </w:p>
    <w:p w:rsidR="0005424D" w:rsidRPr="0005424D" w:rsidRDefault="0005424D" w:rsidP="00054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приказа оставляю </w:t>
      </w:r>
      <w:proofErr w:type="gram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собой.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5"/>
        <w:gridCol w:w="4464"/>
      </w:tblGrid>
      <w:tr w:rsidR="0005424D" w:rsidRPr="0005424D" w:rsidTr="0005424D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 xml:space="preserve">Приложение к постановлению администрации </w:t>
      </w:r>
      <w:proofErr w:type="spell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от 27.06.2023 г. № 69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 программы энергосбережения и повышения энергетической эффективности (далее Программа)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238"/>
      </w:tblGrid>
      <w:tr w:rsidR="0005424D" w:rsidRPr="0005424D" w:rsidTr="0005424D">
        <w:trPr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</w:t>
            </w:r>
          </w:p>
        </w:tc>
      </w:tr>
      <w:tr w:rsidR="0005424D" w:rsidRPr="0005424D" w:rsidTr="0005424D">
        <w:trPr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закон от 23.11.2009 №261-ФЗ "Об энергосбережении и о повышении энергетической эффективности и о внесении изменений в отдельные </w:t>
            </w: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законодательные акты Российской Федерации" </w:t>
            </w: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последующими изменениями) - Распоряжение Правительства от 13.11.2009 года №1715-р "Об энергетической стратегии России на период до 2030 г." - приказ </w:t>
            </w:r>
            <w:proofErr w:type="spell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18.04.2012 года №309 "Об организации работы в Министерстве образования и науки Российской Федерации по реализации Федерального закона от 23.11.2009 №261-ФЗ "Об энергосбережении </w:t>
            </w: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</w:tr>
      <w:tr w:rsidR="0005424D" w:rsidRPr="0005424D" w:rsidTr="0005424D">
        <w:trPr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</w:t>
            </w:r>
          </w:p>
        </w:tc>
      </w:tr>
      <w:tr w:rsidR="0005424D" w:rsidRPr="0005424D" w:rsidTr="0005424D">
        <w:trPr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разработчиков программы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</w:t>
            </w:r>
          </w:p>
        </w:tc>
      </w:tr>
      <w:tr w:rsidR="0005424D" w:rsidRPr="0005424D" w:rsidTr="0005424D">
        <w:trPr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Внедрение организационных, правовых, экономических, научно-технических и технологических мероприятий, обеспечивающих снижение потребления энергетических ресурсов.</w:t>
            </w:r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Сокращение потерь тепловой и электрической энергии, холодной воды. 3.Сокращение расходов на оплату потребляемых энергоресурсов.</w:t>
            </w:r>
          </w:p>
        </w:tc>
      </w:tr>
      <w:tr w:rsidR="0005424D" w:rsidRPr="0005424D" w:rsidTr="0005424D">
        <w:trPr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1.Снижение удельных показателей потребления используемых энергетических ресурсов;</w:t>
            </w:r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2.Сокращение потерь энергоресурсов; 3.Активная пропаганда </w:t>
            </w:r>
            <w:proofErr w:type="spell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</w:t>
            </w: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ресурсосбережения среди сотрудников</w:t>
            </w:r>
          </w:p>
        </w:tc>
      </w:tr>
      <w:tr w:rsidR="0005424D" w:rsidRPr="0005424D" w:rsidTr="0005424D">
        <w:trPr>
          <w:trHeight w:val="2151"/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программы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расход электрической энергии в расчёте на 1 кв. метр общей площади, (кВт ×ч ÷ м</w:t>
            </w:r>
            <w:proofErr w:type="gramStart"/>
            <w:r w:rsidRPr="0005424D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расход холодной воды в расчёте на 1 человека (м</w:t>
            </w:r>
            <w:r w:rsidRPr="0005424D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3</w:t>
            </w: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÷ чел).</w:t>
            </w:r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заключённых </w:t>
            </w:r>
            <w:proofErr w:type="spell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договоров (контрактов) (шт.)</w:t>
            </w:r>
          </w:p>
        </w:tc>
      </w:tr>
      <w:tr w:rsidR="0005424D" w:rsidRPr="0005424D" w:rsidTr="0005424D">
        <w:trPr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 гг.</w:t>
            </w:r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424D" w:rsidRPr="0005424D" w:rsidTr="0005424D">
        <w:trPr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и объёмы финансового обеспечения реализации программы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05424D" w:rsidRPr="0005424D" w:rsidTr="0005424D">
        <w:trPr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Планируется снижение потребления энергетических ресурсов и воды в </w:t>
            </w: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соответствии с целевыми показателями</w:t>
            </w:r>
          </w:p>
        </w:tc>
      </w:tr>
    </w:tbl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Toc253046868"/>
      <w:r w:rsidRPr="0005424D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lastRenderedPageBreak/>
        <w:t> </w:t>
      </w:r>
      <w:bookmarkEnd w:id="1"/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ВВЕДЕНИЕ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разработана в соответствии с Федеральным законом от</w:t>
      </w: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23 ноября 2009 г. № 261-ФЗ «Об энергосбережении и повышении энергетичес</w:t>
      </w: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кой эффективности и о внесении изменений в отдельные законодательные акты Российской Федерации» и приказом Министерства энергетики Российской Федерации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</w:t>
      </w:r>
      <w:proofErr w:type="gram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регулируемые виды деятельности, и отчётности о ходе их реализации».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Энергосбережение является актуальным и необходимым условием нормального функционирования администрации, так как повышение эффективности использования топливно-энергетических ресурсов при непрерывном росте цен на энергоресурсы и соответственно росте стоимости электрической энергии позволяет добиться существенной экономии как ТЭР, так и финансовых ресурсов. Анализ функционирования администрации показывает, что основные потери ТЭР наблюдаются при неэффективном использовании, распределении и потреблении электрической энергии. Соответственно это приводит: к росту бюджетного финансирования.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энергосбережения должна обеспечить снижение потребления ТЭР за счет внедрения в учреждении предлагаемых данной программой решений и мероприятий и соответственно перехода на экономичное и рациональное расходование ТЭР во всех помещениях администрации при полном удовлетворении потребностей в количестве и качестве ТЭР, превратить энергосбережение в решающий фактор функционирования учреждения.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сведения об учреждении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5"/>
        <w:gridCol w:w="4796"/>
      </w:tblGrid>
      <w:tr w:rsidR="0005424D" w:rsidRPr="0005424D" w:rsidTr="0005424D">
        <w:trPr>
          <w:trHeight w:val="625"/>
        </w:trPr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название учреждения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</w:t>
            </w:r>
          </w:p>
        </w:tc>
      </w:tr>
      <w:tr w:rsidR="0005424D" w:rsidRPr="0005424D" w:rsidTr="0005424D">
        <w:trPr>
          <w:trHeight w:val="417"/>
        </w:trPr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(м</w:t>
            </w:r>
            <w:proofErr w:type="gramStart"/>
            <w:r w:rsidRPr="0005424D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</w:t>
            </w:r>
          </w:p>
        </w:tc>
      </w:tr>
      <w:tr w:rsidR="0005424D" w:rsidRPr="0005424D" w:rsidTr="0005424D">
        <w:trPr>
          <w:trHeight w:val="423"/>
        </w:trPr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5424D" w:rsidRPr="0005424D" w:rsidTr="0005424D">
        <w:trPr>
          <w:trHeight w:val="402"/>
        </w:trPr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1967</w:t>
            </w:r>
          </w:p>
        </w:tc>
      </w:tr>
      <w:tr w:rsidR="0005424D" w:rsidRPr="0005424D" w:rsidTr="0005424D">
        <w:trPr>
          <w:trHeight w:val="625"/>
        </w:trPr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Приборы учета энергоресурсов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</w:t>
            </w:r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Прибор учета </w:t>
            </w:r>
            <w:proofErr w:type="spell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Энергомера</w:t>
            </w:r>
            <w:proofErr w:type="spellEnd"/>
          </w:p>
        </w:tc>
      </w:tr>
      <w:tr w:rsidR="0005424D" w:rsidRPr="0005424D" w:rsidTr="0005424D">
        <w:trPr>
          <w:trHeight w:val="625"/>
        </w:trPr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 учреждения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397620, Воронежская область, Калачеевский р. С. Новомеловатка, ул. Ленина, д. 31а</w:t>
            </w:r>
          </w:p>
        </w:tc>
      </w:tr>
      <w:tr w:rsidR="0005424D" w:rsidRPr="0005424D" w:rsidTr="0005424D">
        <w:trPr>
          <w:trHeight w:val="625"/>
        </w:trPr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 учреждения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397620, Воронежская область, Калачеевский р. С. Новомеловатка, ул. Ленина, д. 31а</w:t>
            </w:r>
          </w:p>
        </w:tc>
      </w:tr>
      <w:tr w:rsidR="0005424D" w:rsidRPr="0005424D" w:rsidTr="0005424D">
        <w:trPr>
          <w:trHeight w:val="598"/>
        </w:trPr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Тел./факс (сот.)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(47363)61-3-49</w:t>
            </w:r>
          </w:p>
        </w:tc>
      </w:tr>
      <w:tr w:rsidR="0005424D" w:rsidRPr="0005424D" w:rsidTr="0005424D">
        <w:trPr>
          <w:trHeight w:val="625"/>
        </w:trPr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E-</w:t>
            </w:r>
            <w:proofErr w:type="spell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novomelovatka-kalach@mail.ru</w:t>
            </w:r>
          </w:p>
        </w:tc>
      </w:tr>
      <w:tr w:rsidR="0005424D" w:rsidRPr="0005424D" w:rsidTr="0005424D">
        <w:trPr>
          <w:trHeight w:val="625"/>
        </w:trPr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Демиденко Иван Иванович</w:t>
            </w:r>
          </w:p>
        </w:tc>
      </w:tr>
    </w:tbl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1.</w:t>
      </w:r>
    </w:p>
    <w:p w:rsidR="0005424D" w:rsidRPr="0005424D" w:rsidRDefault="0005424D" w:rsidP="000542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Программы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целью является повышение эффективного и рационального использования топливно-энергетических ресурсов (ТЭР), соответственно снижение расхода бюджетных средств на ТЭР.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2.Задачами Программы являются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организационных, технических и технологических, экономических, правовых и иных мероприятий, направленных на уменьшение объема используемых энергетических ресурсов при сохранении соответствующего полезного эффекта от их использования.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системы учета и контроля эффективности использования топлива и энергии и управления энергосбережением.</w:t>
      </w:r>
    </w:p>
    <w:p w:rsidR="0005424D" w:rsidRPr="0005424D" w:rsidRDefault="0005424D" w:rsidP="0005424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Снижение затрат к 2026 году на приобретение администрацией ТЭР до 9% (с ежегодным снижением до 3%);</w:t>
      </w:r>
    </w:p>
    <w:p w:rsidR="0005424D" w:rsidRPr="0005424D" w:rsidRDefault="0005424D" w:rsidP="0005424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проведения энергосберегающих мероприятий.</w:t>
      </w:r>
    </w:p>
    <w:p w:rsidR="0005424D" w:rsidRPr="0005424D" w:rsidRDefault="0005424D" w:rsidP="0005424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Основные принципы Программы</w:t>
      </w:r>
    </w:p>
    <w:p w:rsidR="0005424D" w:rsidRPr="0005424D" w:rsidRDefault="0005424D" w:rsidP="0005424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базируется на следующих основных принципах:</w:t>
      </w:r>
    </w:p>
    <w:p w:rsidR="0005424D" w:rsidRPr="0005424D" w:rsidRDefault="0005424D" w:rsidP="0005424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эффективное и рациональное использование энергетических ресурсов;</w:t>
      </w:r>
    </w:p>
    <w:p w:rsidR="0005424D" w:rsidRPr="0005424D" w:rsidRDefault="0005424D" w:rsidP="0005424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поддержка и стимулирование энергосбережения и повышения энергетической эффективности;</w:t>
      </w:r>
    </w:p>
    <w:p w:rsidR="0005424D" w:rsidRPr="0005424D" w:rsidRDefault="0005424D" w:rsidP="0005424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системность и комплексность проведения мероприятий по энергосбережению и повышению энергетической эффективности;</w:t>
      </w:r>
    </w:p>
    <w:p w:rsidR="0005424D" w:rsidRPr="0005424D" w:rsidRDefault="0005424D" w:rsidP="0005424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планирование энергосбережения и повышения энергетической эффективности.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4.Управление энергосбережением в учреждении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 программа включает в себя: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цели и задачи проекта, важнейшие целевые показатели;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описание проекта;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сроки и этапы реализации;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основных мероприятий в реализации проекта;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исполнителей проекта;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объемы экономии и бюджетную эффективность;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объемы и источники финансирования проекта;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ожидаемые конечные результаты.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определяет стратегию энергосбережения. Глава поселения обеспечивает </w:t>
      </w:r>
      <w:proofErr w:type="gram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реализацией организационных и технических проектов. Сотрудники учреждения являются ответственными исполнителями по выполнению технических мероприятий по внедрении </w:t>
      </w:r>
      <w:proofErr w:type="spell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</w:t>
      </w:r>
      <w:proofErr w:type="gram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spell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ресурсосберегающих технологий.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Первоочередными мероприятиями управления энергосбережением являются: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организация </w:t>
      </w:r>
      <w:proofErr w:type="gram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использованием энергетических ресурсов;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-организация энергетического обследования учреждения;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-совершенствование системы учета потребления ТЭР.</w:t>
      </w:r>
    </w:p>
    <w:p w:rsidR="0005424D" w:rsidRPr="0005424D" w:rsidRDefault="0005424D" w:rsidP="0005424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5.Финансовые механизмы реализации Программы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Финансирование проектов и мероприятий по повышению эффективности использования топлива и энергии осуществляется за счет муниципального бюджета.</w:t>
      </w:r>
    </w:p>
    <w:p w:rsidR="0005424D" w:rsidRPr="0005424D" w:rsidRDefault="0005424D" w:rsidP="0005424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6.Сроки и этапы реализации Программы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рассчитана на период 2024-2026 гг. В результате реализации программы предполагается достигнуть суммарной экономии ТЭР в целом по администрации к концу 2026 года в размере 9%.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7.Кадровое сопровождение реализации проекта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Важным звеном в реализации Программы является кадровое сопровождение. В администрации назначаются лица, ответственные за реализацию программы. Планирует, </w:t>
      </w:r>
      <w:proofErr w:type="gram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организует и курирует</w:t>
      </w:r>
      <w:proofErr w:type="gram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работу по энергосбережению руководитель.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2358"/>
        <w:gridCol w:w="3370"/>
        <w:gridCol w:w="2714"/>
      </w:tblGrid>
      <w:tr w:rsidR="0005424D" w:rsidRPr="0005424D" w:rsidTr="0005424D">
        <w:trPr>
          <w:trHeight w:val="964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планирование и организацию работы по энергосбережению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Отв. за эффективное использование электроэнергии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Отв. за эффективное использование воды</w:t>
            </w:r>
          </w:p>
        </w:tc>
      </w:tr>
      <w:tr w:rsidR="0005424D" w:rsidRPr="0005424D" w:rsidTr="0005424D">
        <w:trPr>
          <w:trHeight w:val="871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</w:tr>
    </w:tbl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_Toc253046869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2.</w:t>
      </w:r>
      <w:bookmarkEnd w:id="2"/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Краткая характеристика Администрации </w:t>
      </w:r>
      <w:proofErr w:type="spell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Сфера деятельности учреждения – деятельность органов местного самоуправления. Администрация занимает здание прямоугольной формы, которое было построено в 1967 году. За период 2015-2020 года в здании был проведен капитальный ремонт, повышающие уровень </w:t>
      </w:r>
      <w:proofErr w:type="spell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здания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Замена всех старых деревянных оконных блоков на стеклопакеты и входных дверей.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Ремонт главного фасада здания, без утепления, замена кровли;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 Структура фактических затрат на энергетические ресурсы в 2022 году (базовом году программы)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3036"/>
        <w:gridCol w:w="1869"/>
        <w:gridCol w:w="1901"/>
        <w:gridCol w:w="1883"/>
      </w:tblGrid>
      <w:tr w:rsidR="0005424D" w:rsidRPr="0005424D" w:rsidTr="0005424D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ТЭР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денежном выражении, руб.</w:t>
            </w:r>
          </w:p>
        </w:tc>
      </w:tr>
      <w:tr w:rsidR="0005424D" w:rsidRPr="0005424D" w:rsidTr="0005424D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14109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137844,93</w:t>
            </w:r>
          </w:p>
        </w:tc>
      </w:tr>
      <w:tr w:rsidR="0005424D" w:rsidRPr="0005424D" w:rsidTr="0005424D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ХВС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5424D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19748,52</w:t>
            </w:r>
          </w:p>
        </w:tc>
      </w:tr>
      <w:tr w:rsidR="0005424D" w:rsidRPr="0005424D" w:rsidTr="0005424D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21563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174444,67</w:t>
            </w:r>
          </w:p>
        </w:tc>
      </w:tr>
      <w:tr w:rsidR="0005424D" w:rsidRPr="0005424D" w:rsidTr="0005424D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332038,12</w:t>
            </w:r>
          </w:p>
        </w:tc>
      </w:tr>
    </w:tbl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Характеристика энергетического хозяйства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электроснабжения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Поставщик электроэнергии – ПАО «ТНС </w:t>
      </w:r>
      <w:proofErr w:type="spell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</w:t>
      </w:r>
      <w:proofErr w:type="spell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Воронеж» Тариф – 9,77 руб./квт*час. Объем потребления энергоресурса за 2022 год – 14,1 тыс. к</w:t>
      </w:r>
      <w:proofErr w:type="gram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</w:t>
      </w:r>
      <w:proofErr w:type="gram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 ч. Основные положения контракта на поставку электрической энергии: п. 1.1. Гарантирующий поставщик (ГП) осуществляет продажу потребителю электрической энергии, потребитель обязуется принимать и оплачивать электрическую энергию</w:t>
      </w:r>
      <w:proofErr w:type="gram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2.1.1. ГП обязан обеспечивать электроснабжение электроустановок Потребителя с учетом в соответствии </w:t>
      </w: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фактической схемой электроснабжения, обеспечить подачу электрической энергии в точках поставки</w:t>
      </w:r>
      <w:proofErr w:type="gram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2.2 ГП имеет право: а) снятия контрольных показаний приборов учета, б) ежемесячные контрольные замеры почасовых объемов потребления электрической энергии, в) проверки с целью обследования условий эксплуатации приборов учета, правильность их работы и их сохранности. п. 3.2 Потребитель имеет право: - заменять находящиеся на его балансе расчетные приборы учета, - по письменному согласованию с ГП подключать других Потребителей при условии обязательной установки расчетных приборов учета.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 системы освещения: Общее количество осветительных приборов - 15. В светильниках используются светодиодные лампы (освещение кабинетов), энергосберегающие лампы и светодиодные мощностью от 20 до 60</w:t>
      </w:r>
      <w:proofErr w:type="gram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 светодиодных – 50, энергосберегающих, </w:t>
      </w:r>
      <w:proofErr w:type="spell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в.ч</w:t>
      </w:r>
      <w:proofErr w:type="spell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люминесцентных -50 шт.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Средневзвешенные тарифы на ТЭР в базовом году.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925"/>
        <w:gridCol w:w="2311"/>
        <w:gridCol w:w="2459"/>
      </w:tblGrid>
      <w:tr w:rsidR="0005424D" w:rsidRPr="0005424D" w:rsidTr="0005424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Средневзвешенный тариф, руб.</w:t>
            </w:r>
          </w:p>
        </w:tc>
      </w:tr>
      <w:tr w:rsidR="0005424D" w:rsidRPr="0005424D" w:rsidTr="0005424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9,77</w:t>
            </w:r>
          </w:p>
        </w:tc>
      </w:tr>
      <w:tr w:rsidR="0005424D" w:rsidRPr="0005424D" w:rsidTr="0005424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5424D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49,87</w:t>
            </w:r>
          </w:p>
        </w:tc>
      </w:tr>
      <w:tr w:rsidR="0005424D" w:rsidRPr="0005424D" w:rsidTr="0005424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Природныйгаз</w:t>
            </w:r>
            <w:proofErr w:type="spell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8,09</w:t>
            </w:r>
          </w:p>
        </w:tc>
      </w:tr>
    </w:tbl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Лимиты потребления каждого энергоресурса на 2024-2026 гг.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018"/>
        <w:gridCol w:w="1423"/>
        <w:gridCol w:w="1634"/>
        <w:gridCol w:w="1070"/>
        <w:gridCol w:w="1099"/>
        <w:gridCol w:w="1772"/>
      </w:tblGrid>
      <w:tr w:rsidR="0005424D" w:rsidRPr="0005424D" w:rsidTr="0005424D">
        <w:trPr>
          <w:trHeight w:val="345"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энергоресурса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в базовом периоде</w:t>
            </w:r>
          </w:p>
        </w:tc>
        <w:tc>
          <w:tcPr>
            <w:tcW w:w="3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 потребления</w:t>
            </w:r>
          </w:p>
        </w:tc>
      </w:tr>
      <w:tr w:rsidR="0005424D" w:rsidRPr="0005424D" w:rsidTr="0005424D">
        <w:trPr>
          <w:trHeight w:val="3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05424D" w:rsidRPr="0005424D" w:rsidTr="0005424D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13686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13275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12877</w:t>
            </w:r>
          </w:p>
        </w:tc>
      </w:tr>
      <w:tr w:rsidR="0005424D" w:rsidRPr="0005424D" w:rsidTr="0005424D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5424D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</w:p>
        </w:tc>
      </w:tr>
      <w:tr w:rsidR="0005424D" w:rsidRPr="0005424D" w:rsidTr="0005424D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Природныйгаз</w:t>
            </w:r>
            <w:proofErr w:type="spellEnd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21563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20916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19680</w:t>
            </w:r>
          </w:p>
        </w:tc>
      </w:tr>
    </w:tbl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Ежегодных мероприятий по энергосбережению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5424D" w:rsidRPr="0005424D" w:rsidTr="0005424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5424D" w:rsidRPr="0005424D" w:rsidTr="0005424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Издание приказа о назначении лица ответственного за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5424D" w:rsidRPr="0005424D" w:rsidTr="0005424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Инструктаж сотрудников по </w:t>
            </w: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расходованием электроэнергии своевременным отключением оборудования, компьютерной техники.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5424D" w:rsidRPr="0005424D" w:rsidTr="0005424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Своевременное проведение плановой проверки приборов учета, в случае выхода из строя приборов учета своевременно </w:t>
            </w: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принимать меры по устранению неполадок и не допускать предъявления счетов по установленной мощности.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5424D" w:rsidRPr="0005424D" w:rsidTr="0005424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Своевременная передача данных показаний приборов учета в </w:t>
            </w:r>
            <w:proofErr w:type="spell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энергоснабжающую</w:t>
            </w:r>
            <w:proofErr w:type="spell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организацию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5424D" w:rsidRPr="0005424D" w:rsidTr="0005424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сверок по данным журнала учета учреждения и счетам поставщиков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5424D" w:rsidRPr="0005424D" w:rsidTr="0005424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приборов и оборудования только необходимой мощности в соответствии с проектной документацией.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5424D" w:rsidRPr="0005424D" w:rsidTr="0005424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работы администрации по энергосбережению за календарный год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5424D" w:rsidRPr="0005424D" w:rsidTr="0005424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графиков светового режима в помещениях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</w:tr>
    </w:tbl>
    <w:p w:rsidR="0005424D" w:rsidRPr="0005424D" w:rsidRDefault="0005424D" w:rsidP="000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5424D" w:rsidRPr="0005424D" w:rsidRDefault="0005424D" w:rsidP="0005424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3. Сведения о целевых показателях программы энергосбережения и повышения энергетической эффективности</w:t>
      </w:r>
    </w:p>
    <w:tbl>
      <w:tblPr>
        <w:tblW w:w="9737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4553"/>
        <w:gridCol w:w="1237"/>
        <w:gridCol w:w="1171"/>
        <w:gridCol w:w="1042"/>
        <w:gridCol w:w="1042"/>
      </w:tblGrid>
      <w:tr w:rsidR="0005424D" w:rsidRPr="0005424D" w:rsidTr="0005424D">
        <w:trPr>
          <w:trHeight w:val="528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Плановые значения целевых показателей программы</w:t>
            </w:r>
          </w:p>
        </w:tc>
      </w:tr>
      <w:tr w:rsidR="0005424D" w:rsidRPr="0005424D" w:rsidTr="0005424D">
        <w:trPr>
          <w:trHeight w:val="6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г.</w:t>
            </w:r>
          </w:p>
        </w:tc>
      </w:tr>
      <w:tr w:rsidR="0005424D" w:rsidRPr="0005424D" w:rsidTr="0005424D">
        <w:trPr>
          <w:trHeight w:val="27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05424D" w:rsidRPr="0005424D" w:rsidTr="0005424D">
        <w:trPr>
          <w:trHeight w:val="1031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потребления электроэнергии в сопоставимых условиях (к предыдущему году)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</w:t>
            </w:r>
          </w:p>
        </w:tc>
      </w:tr>
      <w:tr w:rsidR="0005424D" w:rsidRPr="0005424D" w:rsidTr="0005424D">
        <w:trPr>
          <w:trHeight w:val="552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Оснащенность приборами учета электроэнергии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05424D" w:rsidRPr="0005424D" w:rsidTr="0005424D">
        <w:trPr>
          <w:trHeight w:val="105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Оснащенность приборами учета воды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05424D" w:rsidRPr="0005424D" w:rsidTr="0005424D">
        <w:trPr>
          <w:trHeight w:val="105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зданий, строений, сооружений требованиям энергетической эффективности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</w:tbl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целевых показателях программы энергосбережения и повышения энергетической эффективности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  <w:t>Раздел 4. ПЕРЕЧЕНЬ МЕРОПРИЯТИЙ ПРОГРАММЫ ЭНЕРГОСБЕРЕЖЕНИЯ И ПОВЫШЕНИЯ ЭНЕРГЕТИЧЕСКОЙ ЭФФЕКТИВНОСТИ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Основные направления энергосбережения и повышения </w:t>
      </w:r>
      <w:proofErr w:type="spell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энергоэффективности</w:t>
      </w:r>
      <w:proofErr w:type="spellEnd"/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Основные направления энергосбережения и повышения </w:t>
      </w:r>
      <w:proofErr w:type="spell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энергоэффективности</w:t>
      </w:r>
      <w:proofErr w:type="spellEnd"/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видами </w:t>
      </w:r>
      <w:proofErr w:type="gram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потребляемых</w:t>
      </w:r>
      <w:proofErr w:type="gram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ТЭР в учреждении являются электрическая энергия и холодное водоснабжение. В связи с этим наиболее целесообразными направлениями работы видится следующее: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мероприятия по увеличению эффективности и снижению потребления электроэнергии: использование энергосберегающих ламп, в </w:t>
      </w:r>
      <w:proofErr w:type="spell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т.ч</w:t>
      </w:r>
      <w:proofErr w:type="gram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.с</w:t>
      </w:r>
      <w:proofErr w:type="gram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ветодиодных</w:t>
      </w:r>
      <w:proofErr w:type="spellEnd"/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мероприятия по увеличению эффективности и снижению потребления холодного водоснабжения.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Мероприятия по каждому виду потребляемых энергоресурсов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Обязательные и организационные мероприятия</w:t>
      </w:r>
    </w:p>
    <w:tbl>
      <w:tblPr>
        <w:tblW w:w="102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750"/>
        <w:gridCol w:w="1211"/>
        <w:gridCol w:w="936"/>
        <w:gridCol w:w="689"/>
        <w:gridCol w:w="986"/>
        <w:gridCol w:w="1673"/>
        <w:gridCol w:w="1211"/>
        <w:gridCol w:w="936"/>
        <w:gridCol w:w="689"/>
        <w:gridCol w:w="986"/>
        <w:gridCol w:w="1673"/>
        <w:gridCol w:w="1211"/>
        <w:gridCol w:w="936"/>
        <w:gridCol w:w="689"/>
        <w:gridCol w:w="986"/>
        <w:gridCol w:w="1673"/>
      </w:tblGrid>
      <w:tr w:rsidR="0005424D" w:rsidRPr="0005424D" w:rsidTr="0005424D">
        <w:trPr>
          <w:trHeight w:val="113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9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5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2026г.</w:t>
            </w:r>
          </w:p>
        </w:tc>
      </w:tr>
      <w:tr w:rsidR="0005424D" w:rsidRPr="0005424D" w:rsidTr="0005424D">
        <w:trPr>
          <w:trHeight w:val="44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17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ТЭР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184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ТЭР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ТЭР</w:t>
            </w:r>
          </w:p>
        </w:tc>
      </w:tr>
      <w:tr w:rsidR="0005424D" w:rsidRPr="0005424D" w:rsidTr="0005424D">
        <w:trPr>
          <w:trHeight w:val="44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стоимостном выражении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стоимостном выражении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стоимостном выражении</w:t>
            </w:r>
          </w:p>
        </w:tc>
      </w:tr>
      <w:tr w:rsidR="0005424D" w:rsidRPr="0005424D" w:rsidTr="0005424D">
        <w:trPr>
          <w:trHeight w:val="11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.и</w:t>
            </w:r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.и</w:t>
            </w:r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.и</w:t>
            </w:r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24D" w:rsidRPr="0005424D" w:rsidTr="0005424D">
        <w:trPr>
          <w:trHeight w:val="206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 ответственных лиц по электробезопасности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5424D" w:rsidRPr="0005424D" w:rsidTr="0005424D">
        <w:trPr>
          <w:trHeight w:val="190"/>
        </w:trPr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ежеквартального анализа потребления ТЭР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5424D" w:rsidRPr="0005424D" w:rsidTr="0005424D">
        <w:trPr>
          <w:trHeight w:val="190"/>
        </w:trPr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Весенне-осеннее обследование здания и помещений на предмет износа в целях своевременного проведения ремонта помещений для снижения потерь тепловой энергии в зимний период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5424D" w:rsidRPr="0005424D" w:rsidTr="0005424D">
        <w:trPr>
          <w:trHeight w:val="190"/>
        </w:trPr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424D" w:rsidRPr="0005424D" w:rsidTr="0005424D">
        <w:trPr>
          <w:trHeight w:val="190"/>
        </w:trPr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Установка средств наглядной агитации по энергосбережению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5424D" w:rsidRPr="0005424D" w:rsidTr="0005424D">
        <w:trPr>
          <w:trHeight w:val="396"/>
        </w:trPr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соблюдением светового и теплового режима. Оптимизация режима работы источников освещения, электрооборудования.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5424D" w:rsidRPr="0005424D" w:rsidTr="0005424D">
        <w:trPr>
          <w:trHeight w:val="182"/>
        </w:trPr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Поверка и (или) замена счетчиков электроэнергии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Ресурсное обеспечение Программы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мероприятий Программы осуществляется за счёт</w:t>
      </w:r>
    </w:p>
    <w:p w:rsidR="0005424D" w:rsidRPr="0005424D" w:rsidRDefault="0005424D" w:rsidP="0005424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2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 бюджета.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 финансирования мероприятий Программы по энергосбережению и повышению энергетической эффективности организации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2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750"/>
        <w:gridCol w:w="2125"/>
        <w:gridCol w:w="818"/>
        <w:gridCol w:w="750"/>
        <w:gridCol w:w="750"/>
        <w:gridCol w:w="750"/>
        <w:gridCol w:w="1697"/>
        <w:gridCol w:w="1583"/>
        <w:gridCol w:w="1701"/>
      </w:tblGrid>
      <w:tr w:rsidR="0005424D" w:rsidRPr="0005424D" w:rsidTr="0005424D">
        <w:trPr>
          <w:trHeight w:val="20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26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окупаемости, лет</w:t>
            </w:r>
          </w:p>
        </w:tc>
      </w:tr>
      <w:tr w:rsidR="0005424D" w:rsidRPr="0005424D" w:rsidTr="0005424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24D" w:rsidRPr="0005424D" w:rsidTr="0005424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24D" w:rsidRPr="0005424D" w:rsidTr="0005424D">
        <w:trPr>
          <w:trHeight w:val="20"/>
        </w:trPr>
        <w:tc>
          <w:tcPr>
            <w:tcW w:w="10207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24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05424D" w:rsidRPr="0005424D" w:rsidTr="0005424D">
        <w:trPr>
          <w:trHeight w:val="732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ежеквартального анализа потребления ТЭР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5424D" w:rsidRPr="0005424D" w:rsidTr="0005424D">
        <w:trPr>
          <w:trHeight w:val="732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5424D" w:rsidRPr="0005424D" w:rsidTr="0005424D">
        <w:trPr>
          <w:trHeight w:val="732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Установка средств наглядной агитации по энергосбережению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Менее 1 года</w:t>
            </w:r>
          </w:p>
        </w:tc>
      </w:tr>
      <w:tr w:rsidR="0005424D" w:rsidRPr="0005424D" w:rsidTr="0005424D">
        <w:trPr>
          <w:trHeight w:val="732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Обучение </w:t>
            </w: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электробезопасности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5424D" w:rsidRPr="0005424D" w:rsidTr="0005424D">
        <w:trPr>
          <w:trHeight w:val="3099"/>
        </w:trPr>
        <w:tc>
          <w:tcPr>
            <w:tcW w:w="5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Весенне-осеннее обследование здания и помещений на предмет износа в целях своевременного проведения ремонта помещений для снижения потерь тепловой энергии </w:t>
            </w: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зимний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года, перед началом и по завершении ОЗП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5424D" w:rsidRPr="0005424D" w:rsidTr="0005424D">
        <w:trPr>
          <w:trHeight w:val="834"/>
        </w:trPr>
        <w:tc>
          <w:tcPr>
            <w:tcW w:w="56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соблюдением светового и теплового режима. Оптимизация режима работы источников освещения, электрооборудования.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5424D" w:rsidRPr="0005424D" w:rsidTr="0005424D">
        <w:trPr>
          <w:trHeight w:val="834"/>
        </w:trPr>
        <w:tc>
          <w:tcPr>
            <w:tcW w:w="10207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Технические и технологические мероприятия</w:t>
            </w:r>
          </w:p>
        </w:tc>
      </w:tr>
      <w:tr w:rsidR="0005424D" w:rsidRPr="0005424D" w:rsidTr="0005424D">
        <w:trPr>
          <w:trHeight w:val="823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Поверка и (или) замена счетчиков электроэнергии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Согласно сроков</w:t>
            </w:r>
            <w:proofErr w:type="gramEnd"/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поверки прибора</w:t>
            </w: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Менее 1 года</w:t>
            </w:r>
          </w:p>
        </w:tc>
      </w:tr>
      <w:tr w:rsidR="0005424D" w:rsidRPr="0005424D" w:rsidTr="0005424D">
        <w:trPr>
          <w:trHeight w:val="823"/>
        </w:trPr>
        <w:tc>
          <w:tcPr>
            <w:tcW w:w="31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6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5424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Система управления реализацией Программы</w:t>
      </w:r>
    </w:p>
    <w:p w:rsidR="0005424D" w:rsidRPr="0005424D" w:rsidRDefault="0005424D" w:rsidP="0005424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proofErr w:type="gramStart"/>
      <w:r w:rsidRPr="0005424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Текущее</w:t>
      </w:r>
      <w:proofErr w:type="gramEnd"/>
      <w:r w:rsidRPr="0005424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управление реализацией Программы осуществляет Глава поселения.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Планируемые результаты реализации мероприятий в области энергосбережения и повышения энергетической эффективности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экономия энергоресурсов из средств муниципального бюджета по каждому направлению: потребление электроэнергии до 3 процентов в год;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нормальных климатических условий;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заинтересованности в энергосбережении;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сокращение расходов электрической энергии.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эффективности реализации Программы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 = </w:t>
      </w:r>
      <w:proofErr w:type="spell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Пф</w:t>
      </w:r>
      <w:proofErr w:type="spell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</w:t>
      </w:r>
      <w:proofErr w:type="spellStart"/>
      <w:proofErr w:type="gram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</w:t>
      </w:r>
      <w:proofErr w:type="spellEnd"/>
      <w:proofErr w:type="gram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* 100% , где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Пф</w:t>
      </w:r>
      <w:proofErr w:type="spell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фактический показатель, достигнутый в ходе реализации Программы;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</w:t>
      </w:r>
      <w:proofErr w:type="spellEnd"/>
      <w:proofErr w:type="gram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нормативный показатель, утвержденный Программой.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Критерии оценки эффективности реализации Программы: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нуждается в корректировке и доработке, если эффективность реализации Программы составляет 60 - 80 процентов;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считается неэффективной, если мероприятия Программы выполнены с эффективностью менее 60 процентов.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энергосбережения в Администрации </w:t>
      </w:r>
      <w:proofErr w:type="spell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обеспечивает переход на </w:t>
      </w:r>
      <w:proofErr w:type="spell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энергоэффективный</w:t>
      </w:r>
      <w:proofErr w:type="spell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путь развития - минимальные затраты на ТЭР. Программа предусматривает: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систему отслеживания потребления энергоресурсов и совершенствования топливно-энергетического баланса;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организацию учета и контроля по рациональному использованию, нормированию и </w:t>
      </w:r>
      <w:proofErr w:type="spell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лимитированию</w:t>
      </w:r>
      <w:proofErr w:type="spell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энергоресурсов;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организацию энергетических обследований для выявления нерационального использования энергоресурсов;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разработку и реализацию энергосберегающих мероприятий.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Учет топливно-энергетических ресурсов, их экономия, нормирование и </w:t>
      </w:r>
      <w:proofErr w:type="spell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лимитирование</w:t>
      </w:r>
      <w:proofErr w:type="spell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оптимизация топливно-энергетического баланса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позволяет снизить бюджетные затраты на приобретение ТЭР</w:t>
      </w:r>
    </w:p>
    <w:p w:rsidR="0005424D" w:rsidRPr="0005424D" w:rsidRDefault="0005424D" w:rsidP="000542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05424D" w:rsidRPr="0005424D" w:rsidRDefault="0005424D" w:rsidP="000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5424D" w:rsidRPr="0005424D" w:rsidRDefault="0005424D" w:rsidP="0005424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программе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Медлватского</w:t>
      </w:r>
      <w:proofErr w:type="spell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</w:t>
      </w:r>
      <w:proofErr w:type="spell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облсти</w:t>
      </w:r>
      <w:proofErr w:type="spellEnd"/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энергосбережению и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повышению энергетической эффективности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о достижении значений целевых показателей программы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энергосбережения и повышения энергетической эффективности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1 января 20__ г.</w:t>
      </w:r>
    </w:p>
    <w:tbl>
      <w:tblPr>
        <w:tblW w:w="0" w:type="auto"/>
        <w:tblInd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</w:tblGrid>
      <w:tr w:rsidR="0005424D" w:rsidRPr="0005424D" w:rsidTr="0005424D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</w:t>
            </w:r>
          </w:p>
        </w:tc>
      </w:tr>
      <w:tr w:rsidR="0005424D" w:rsidRPr="0005424D" w:rsidTr="0005424D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424D" w:rsidRPr="0005424D" w:rsidTr="0005424D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Наименование организации Администрация </w:t>
      </w:r>
      <w:proofErr w:type="spell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728"/>
        <w:gridCol w:w="1353"/>
        <w:gridCol w:w="1577"/>
        <w:gridCol w:w="1378"/>
        <w:gridCol w:w="1956"/>
      </w:tblGrid>
      <w:tr w:rsidR="0005424D" w:rsidRPr="0005424D" w:rsidTr="0005424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целевых показателей программы</w:t>
            </w:r>
          </w:p>
        </w:tc>
      </w:tr>
      <w:tr w:rsidR="0005424D" w:rsidRPr="0005424D" w:rsidTr="0005424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отклонение</w:t>
            </w:r>
          </w:p>
        </w:tc>
      </w:tr>
      <w:tr w:rsidR="0005424D" w:rsidRPr="0005424D" w:rsidTr="000542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05424D" w:rsidRPr="0005424D" w:rsidTr="000542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потребления электроэнергии в сопоставимых условиях </w:t>
            </w: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(к предыдущему году)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424D" w:rsidRPr="0005424D" w:rsidTr="000542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потребления воды в сопоставимых условиях (к предыдущему году)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424D" w:rsidRPr="0005424D" w:rsidTr="000542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Оснащенность приборами учета электроэнергии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424D" w:rsidRPr="0005424D" w:rsidTr="000542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Оснащенность приборами учета воды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424D" w:rsidRPr="0005424D" w:rsidTr="000542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зданий, строений, сооружений требованиям энергетической эффективности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(уполномоченное лицо) _____________________ ________________________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(должность) (расшифровка подписи)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технической службы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(уполномоченное лицо) _____________________ ________________________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(должность) (расшифровка подписи)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финансово-экономической службы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(уполномоченное лицо) _____________________ ________________________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(должность) (расшифровка подписи)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"___" __________________ 20___ г.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о реализации мероприятий программы энергосбережения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повышения энергетической эффективности на 1 января 20__ г.</w:t>
      </w:r>
    </w:p>
    <w:tbl>
      <w:tblPr>
        <w:tblW w:w="0" w:type="auto"/>
        <w:tblInd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</w:tblGrid>
      <w:tr w:rsidR="0005424D" w:rsidRPr="0005424D" w:rsidTr="0005424D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</w:t>
            </w:r>
          </w:p>
        </w:tc>
      </w:tr>
      <w:tr w:rsidR="0005424D" w:rsidRPr="0005424D" w:rsidTr="0005424D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5424D" w:rsidRPr="0005424D" w:rsidTr="0005424D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Наименование организации Администрация </w:t>
      </w:r>
      <w:proofErr w:type="spellStart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697"/>
        <w:gridCol w:w="1025"/>
        <w:gridCol w:w="567"/>
        <w:gridCol w:w="576"/>
        <w:gridCol w:w="732"/>
        <w:gridCol w:w="567"/>
        <w:gridCol w:w="576"/>
        <w:gridCol w:w="732"/>
        <w:gridCol w:w="1281"/>
        <w:gridCol w:w="22"/>
        <w:gridCol w:w="567"/>
        <w:gridCol w:w="576"/>
        <w:gridCol w:w="732"/>
      </w:tblGrid>
      <w:tr w:rsidR="0005424D" w:rsidRPr="0005424D" w:rsidTr="0005424D">
        <w:trPr>
          <w:trHeight w:val="480"/>
        </w:trPr>
        <w:tc>
          <w:tcPr>
            <w:tcW w:w="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256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44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топливно-энергетических ресурсов</w:t>
            </w:r>
          </w:p>
        </w:tc>
      </w:tr>
      <w:tr w:rsidR="0005424D" w:rsidRPr="0005424D" w:rsidTr="0005424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19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стоимостном выражении, тыс. руб.</w:t>
            </w:r>
          </w:p>
        </w:tc>
      </w:tr>
      <w:tr w:rsidR="0005424D" w:rsidRPr="0005424D" w:rsidTr="0005424D">
        <w:trPr>
          <w:trHeight w:val="4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объем, тыс. руб.</w:t>
            </w:r>
          </w:p>
        </w:tc>
        <w:tc>
          <w:tcPr>
            <w:tcW w:w="1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Единицы измерения.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24D" w:rsidRPr="0005424D" w:rsidTr="0005424D">
        <w:trPr>
          <w:trHeight w:val="9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откло-нение</w:t>
            </w:r>
            <w:proofErr w:type="spellEnd"/>
            <w:proofErr w:type="gramEnd"/>
          </w:p>
        </w:tc>
      </w:tr>
      <w:tr w:rsidR="0005424D" w:rsidRPr="0005424D" w:rsidTr="0005424D">
        <w:trPr>
          <w:trHeight w:val="239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05424D" w:rsidRPr="0005424D" w:rsidTr="0005424D">
        <w:trPr>
          <w:trHeight w:val="328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424D" w:rsidRPr="0005424D" w:rsidTr="0005424D">
        <w:trPr>
          <w:trHeight w:val="328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424D" w:rsidRPr="0005424D" w:rsidTr="0005424D">
        <w:trPr>
          <w:trHeight w:val="328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424D" w:rsidRPr="0005424D" w:rsidTr="0005424D">
        <w:trPr>
          <w:trHeight w:val="328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424D" w:rsidRPr="0005424D" w:rsidTr="0005424D">
        <w:trPr>
          <w:trHeight w:val="328"/>
        </w:trPr>
        <w:tc>
          <w:tcPr>
            <w:tcW w:w="2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424D" w:rsidRPr="0005424D" w:rsidTr="0005424D">
        <w:trPr>
          <w:trHeight w:val="328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424D" w:rsidRPr="0005424D" w:rsidTr="0005424D">
        <w:trPr>
          <w:trHeight w:val="328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424D" w:rsidRPr="0005424D" w:rsidTr="0005424D">
        <w:trPr>
          <w:trHeight w:val="328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424D" w:rsidRPr="0005424D" w:rsidTr="0005424D">
        <w:trPr>
          <w:trHeight w:val="328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424D" w:rsidRPr="0005424D" w:rsidTr="0005424D">
        <w:tc>
          <w:tcPr>
            <w:tcW w:w="2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424D" w:rsidRPr="0005424D" w:rsidTr="0005424D">
        <w:tc>
          <w:tcPr>
            <w:tcW w:w="2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мероприятиям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СПРАВОЧНО:</w:t>
      </w:r>
    </w:p>
    <w:tbl>
      <w:tblPr>
        <w:tblW w:w="9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97"/>
        <w:gridCol w:w="97"/>
        <w:gridCol w:w="618"/>
        <w:gridCol w:w="644"/>
        <w:gridCol w:w="630"/>
        <w:gridCol w:w="658"/>
        <w:gridCol w:w="657"/>
        <w:gridCol w:w="602"/>
        <w:gridCol w:w="602"/>
        <w:gridCol w:w="644"/>
        <w:gridCol w:w="658"/>
        <w:gridCol w:w="602"/>
        <w:gridCol w:w="654"/>
      </w:tblGrid>
      <w:tr w:rsidR="0005424D" w:rsidRPr="0005424D" w:rsidTr="0005424D">
        <w:trPr>
          <w:trHeight w:val="643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с начала года реализации программы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D" w:rsidRPr="0005424D" w:rsidRDefault="0005424D" w:rsidP="000542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(уполномоченное лицо) _______________ _____________ _________________________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(должность) (подпись) (расшифровка подписи)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технической службы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(уполномоченное лицо) _______________ _____________ _________________________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(должность) (подпись) (расшифровка подписи)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финансово-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экономической службы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(уполномоченное лицо) _______________ _____________ ________________________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(должность) (подпись) (расшифровка подписи)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"___" __________________ 20___ г.</w:t>
      </w:r>
    </w:p>
    <w:p w:rsidR="0005424D" w:rsidRPr="0005424D" w:rsidRDefault="0005424D" w:rsidP="000542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5424D" w:rsidRPr="0005424D" w:rsidRDefault="0005424D" w:rsidP="000542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05424D" w:rsidRPr="0005424D" w:rsidRDefault="0005424D" w:rsidP="000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2BDB" w:rsidRDefault="00922BDB"/>
    <w:sectPr w:rsidR="0092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0A29"/>
    <w:multiLevelType w:val="multilevel"/>
    <w:tmpl w:val="FE98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926FE8"/>
    <w:multiLevelType w:val="multilevel"/>
    <w:tmpl w:val="CD443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E627E"/>
    <w:multiLevelType w:val="multilevel"/>
    <w:tmpl w:val="B27E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64322"/>
    <w:multiLevelType w:val="multilevel"/>
    <w:tmpl w:val="5952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4D"/>
    <w:rsid w:val="0005424D"/>
    <w:rsid w:val="00204EA6"/>
    <w:rsid w:val="0092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4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5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05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5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5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05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05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4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5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05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5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5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05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05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3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3445</Words>
  <Characters>19639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2023-10-19T07:35:00Z</dcterms:created>
  <dcterms:modified xsi:type="dcterms:W3CDTF">2023-10-19T07:35:00Z</dcterms:modified>
</cp:coreProperties>
</file>