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E5" w:rsidRDefault="000C45E5" w:rsidP="00477E0F">
      <w:pPr>
        <w:tabs>
          <w:tab w:val="center" w:pos="7693"/>
        </w:tabs>
        <w:ind w:firstLine="0"/>
        <w:jc w:val="center"/>
        <w:rPr>
          <w:rFonts w:cs="Arial"/>
        </w:rPr>
      </w:pPr>
      <w:r>
        <w:rPr>
          <w:rFonts w:cs="Arial"/>
        </w:rPr>
        <w:t>АДМИНИСТРАЦИЯ</w:t>
      </w:r>
    </w:p>
    <w:p w:rsidR="000C45E5" w:rsidRDefault="00FA6E07" w:rsidP="00477E0F">
      <w:pPr>
        <w:tabs>
          <w:tab w:val="center" w:pos="7693"/>
        </w:tabs>
        <w:jc w:val="center"/>
        <w:rPr>
          <w:rFonts w:cs="Arial"/>
        </w:rPr>
      </w:pPr>
      <w:r>
        <w:rPr>
          <w:rFonts w:cs="Arial"/>
        </w:rPr>
        <w:t>МЕЛОВАТСКОГО</w:t>
      </w:r>
      <w:r w:rsidR="000C45E5">
        <w:rPr>
          <w:rFonts w:cs="Arial"/>
        </w:rPr>
        <w:t xml:space="preserve"> СЕЛЬСКОГО ПОСЕЛЕНИЯ</w:t>
      </w:r>
    </w:p>
    <w:p w:rsidR="000C45E5" w:rsidRDefault="000C45E5" w:rsidP="00477E0F">
      <w:pPr>
        <w:ind w:firstLine="17"/>
        <w:jc w:val="center"/>
        <w:rPr>
          <w:rFonts w:cs="Arial"/>
        </w:rPr>
      </w:pPr>
      <w:r>
        <w:rPr>
          <w:rFonts w:cs="Arial"/>
        </w:rPr>
        <w:t xml:space="preserve">КАЛАЧЕЕВСКОГО МУНИЦИПАЛЬНОГО РАЙОНА </w:t>
      </w:r>
    </w:p>
    <w:p w:rsidR="000C45E5" w:rsidRDefault="000C45E5" w:rsidP="00477E0F">
      <w:pPr>
        <w:ind w:firstLine="17"/>
        <w:jc w:val="center"/>
        <w:rPr>
          <w:rFonts w:cs="Arial"/>
        </w:rPr>
      </w:pPr>
      <w:r>
        <w:rPr>
          <w:rFonts w:cs="Arial"/>
        </w:rPr>
        <w:t>ВОРОНЕЖСКОЙ ОБЛАСТИ</w:t>
      </w:r>
    </w:p>
    <w:p w:rsidR="00FA6E07" w:rsidRDefault="00FA6E07" w:rsidP="00477E0F">
      <w:pPr>
        <w:ind w:firstLine="17"/>
        <w:jc w:val="center"/>
        <w:rPr>
          <w:rFonts w:cs="Arial"/>
        </w:rPr>
      </w:pPr>
    </w:p>
    <w:p w:rsidR="000C45E5" w:rsidRDefault="000C45E5" w:rsidP="00477E0F">
      <w:pPr>
        <w:pStyle w:val="1"/>
        <w:rPr>
          <w:bCs/>
          <w:sz w:val="24"/>
          <w:szCs w:val="24"/>
        </w:rPr>
      </w:pPr>
      <w:r w:rsidRPr="001F5CB1">
        <w:rPr>
          <w:bCs/>
          <w:sz w:val="24"/>
          <w:szCs w:val="24"/>
        </w:rPr>
        <w:t>ПОСТАНОВЛЕНИЕ</w:t>
      </w:r>
    </w:p>
    <w:p w:rsidR="00FA6E07" w:rsidRPr="00FA6E07" w:rsidRDefault="00FA6E07" w:rsidP="00FA6E07"/>
    <w:p w:rsidR="000C45E5" w:rsidRDefault="000C45E5" w:rsidP="00477E0F">
      <w:pPr>
        <w:rPr>
          <w:rFonts w:cs="Arial"/>
        </w:rPr>
      </w:pPr>
      <w:r>
        <w:rPr>
          <w:rFonts w:cs="Arial"/>
          <w:noProof/>
        </w:rPr>
        <w:t>от «</w:t>
      </w:r>
      <w:r w:rsidR="005B0C96">
        <w:rPr>
          <w:rFonts w:cs="Arial"/>
          <w:noProof/>
        </w:rPr>
        <w:t>28</w:t>
      </w:r>
      <w:r>
        <w:rPr>
          <w:rFonts w:cs="Arial"/>
          <w:noProof/>
        </w:rPr>
        <w:t xml:space="preserve">» ноября </w:t>
      </w:r>
      <w:r>
        <w:rPr>
          <w:rFonts w:cs="Arial"/>
        </w:rPr>
        <w:t xml:space="preserve">2022 г. № </w:t>
      </w:r>
      <w:r w:rsidR="005B0C96">
        <w:rPr>
          <w:rFonts w:cs="Arial"/>
        </w:rPr>
        <w:t>69</w:t>
      </w:r>
    </w:p>
    <w:p w:rsidR="000C45E5" w:rsidRDefault="000C45E5" w:rsidP="00477E0F">
      <w:pPr>
        <w:rPr>
          <w:rFonts w:cs="Arial"/>
        </w:rPr>
      </w:pPr>
      <w:proofErr w:type="gramStart"/>
      <w:r>
        <w:rPr>
          <w:rFonts w:cs="Arial"/>
        </w:rPr>
        <w:t>с</w:t>
      </w:r>
      <w:proofErr w:type="gramEnd"/>
      <w:r>
        <w:rPr>
          <w:rFonts w:cs="Arial"/>
        </w:rPr>
        <w:t xml:space="preserve">. </w:t>
      </w:r>
      <w:r w:rsidR="00FA6E07">
        <w:rPr>
          <w:rFonts w:cs="Arial"/>
        </w:rPr>
        <w:t>Новомеловатка</w:t>
      </w:r>
    </w:p>
    <w:p w:rsidR="000C45E5" w:rsidRDefault="005B0C96" w:rsidP="00477E0F">
      <w:pPr>
        <w:pStyle w:val="Title"/>
      </w:pPr>
      <w:r>
        <w:t xml:space="preserve">Об отмене постановления администрации </w:t>
      </w:r>
      <w:proofErr w:type="spellStart"/>
      <w:r>
        <w:t>Меловатского</w:t>
      </w:r>
      <w:proofErr w:type="spellEnd"/>
      <w:r>
        <w:t xml:space="preserve"> сельского поселения </w:t>
      </w:r>
      <w:r>
        <w:t>от 14.11.2022 г. № 63 «</w:t>
      </w:r>
      <w:r w:rsidR="000C45E5">
        <w:t xml:space="preserve">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</w:r>
      <w:proofErr w:type="spellStart"/>
      <w:r w:rsidR="00FA6E07">
        <w:t>Меловатского</w:t>
      </w:r>
      <w:proofErr w:type="spellEnd"/>
      <w:r w:rsidR="000C45E5">
        <w:t xml:space="preserve"> сельского поселения Калачеевского муниципального района Воронежской области</w:t>
      </w:r>
      <w:r>
        <w:t>»</w:t>
      </w:r>
    </w:p>
    <w:p w:rsidR="005B0C96" w:rsidRPr="005B0C96" w:rsidRDefault="005B0C96" w:rsidP="00477E0F">
      <w:pPr>
        <w:pStyle w:val="Title"/>
        <w:rPr>
          <w:sz w:val="20"/>
          <w:szCs w:val="20"/>
        </w:rPr>
      </w:pPr>
    </w:p>
    <w:p w:rsidR="000C45E5" w:rsidRDefault="005B0C96" w:rsidP="005B0C96">
      <w:pPr>
        <w:ind w:right="154" w:firstLine="709"/>
        <w:rPr>
          <w:rFonts w:cs="Arial"/>
        </w:rPr>
      </w:pPr>
      <w:r>
        <w:rPr>
          <w:rFonts w:cs="Arial"/>
        </w:rPr>
        <w:t>В</w:t>
      </w:r>
      <w:r>
        <w:rPr>
          <w:rFonts w:cs="Arial"/>
        </w:rPr>
        <w:t xml:space="preserve"> целях приведения нормативных правовых актов администрации </w:t>
      </w:r>
      <w:proofErr w:type="spellStart"/>
      <w:r>
        <w:rPr>
          <w:rFonts w:cs="Arial"/>
        </w:rPr>
        <w:t>Меловатского</w:t>
      </w:r>
      <w:proofErr w:type="spellEnd"/>
      <w:r>
        <w:rPr>
          <w:rFonts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Российской Федерации администрация </w:t>
      </w:r>
      <w:proofErr w:type="spellStart"/>
      <w:r>
        <w:rPr>
          <w:rFonts w:cs="Arial"/>
        </w:rPr>
        <w:t>Меловатского</w:t>
      </w:r>
      <w:proofErr w:type="spellEnd"/>
      <w:r>
        <w:rPr>
          <w:rFonts w:cs="Arial"/>
        </w:rPr>
        <w:t xml:space="preserve"> сельского поселения Калачеевского муници</w:t>
      </w:r>
      <w:bookmarkStart w:id="0" w:name="_GoBack"/>
      <w:bookmarkEnd w:id="0"/>
      <w:r>
        <w:rPr>
          <w:rFonts w:cs="Arial"/>
        </w:rPr>
        <w:t>пального района Воронежской области</w:t>
      </w:r>
      <w:r>
        <w:rPr>
          <w:rFonts w:cs="Arial"/>
        </w:rPr>
        <w:t xml:space="preserve"> </w:t>
      </w:r>
      <w:r w:rsidR="000C45E5">
        <w:rPr>
          <w:rFonts w:cs="Arial"/>
        </w:rPr>
        <w:t>ПОСТАНОВЛЯЕТ:</w:t>
      </w:r>
    </w:p>
    <w:p w:rsidR="005B0C96" w:rsidRDefault="005B0C96" w:rsidP="00FA6E07">
      <w:pPr>
        <w:ind w:right="154" w:firstLine="523"/>
        <w:rPr>
          <w:rFonts w:cs="Arial"/>
        </w:rPr>
      </w:pPr>
    </w:p>
    <w:p w:rsidR="005B0C96" w:rsidRPr="005B0C96" w:rsidRDefault="000C45E5" w:rsidP="005B0C96">
      <w:pPr>
        <w:pStyle w:val="Title"/>
        <w:ind w:firstLine="709"/>
        <w:jc w:val="both"/>
        <w:rPr>
          <w:b w:val="0"/>
          <w:sz w:val="24"/>
          <w:szCs w:val="24"/>
        </w:rPr>
      </w:pPr>
      <w:r w:rsidRPr="005B0C96">
        <w:rPr>
          <w:b w:val="0"/>
          <w:sz w:val="24"/>
          <w:szCs w:val="24"/>
        </w:rPr>
        <w:t>1.</w:t>
      </w:r>
      <w:r w:rsidR="005B0C96">
        <w:rPr>
          <w:b w:val="0"/>
          <w:sz w:val="24"/>
          <w:szCs w:val="24"/>
        </w:rPr>
        <w:t xml:space="preserve"> </w:t>
      </w:r>
      <w:r w:rsidR="005B0C96" w:rsidRPr="005B0C96">
        <w:rPr>
          <w:b w:val="0"/>
          <w:sz w:val="24"/>
          <w:szCs w:val="24"/>
        </w:rPr>
        <w:t xml:space="preserve">Постановление </w:t>
      </w:r>
      <w:r w:rsidR="005B0C96" w:rsidRPr="005B0C96">
        <w:rPr>
          <w:b w:val="0"/>
          <w:sz w:val="24"/>
          <w:szCs w:val="24"/>
        </w:rPr>
        <w:t xml:space="preserve">администрации </w:t>
      </w:r>
      <w:proofErr w:type="spellStart"/>
      <w:r w:rsidR="005B0C96" w:rsidRPr="005B0C96">
        <w:rPr>
          <w:b w:val="0"/>
          <w:sz w:val="24"/>
          <w:szCs w:val="24"/>
        </w:rPr>
        <w:t>Меловатского</w:t>
      </w:r>
      <w:proofErr w:type="spellEnd"/>
      <w:r w:rsidR="005B0C96" w:rsidRPr="005B0C96">
        <w:rPr>
          <w:b w:val="0"/>
          <w:sz w:val="24"/>
          <w:szCs w:val="24"/>
        </w:rPr>
        <w:t xml:space="preserve"> сельского поселения от 14.11.2022 г. № 63 «Об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</w:r>
      <w:proofErr w:type="spellStart"/>
      <w:r w:rsidR="005B0C96" w:rsidRPr="005B0C96">
        <w:rPr>
          <w:b w:val="0"/>
          <w:sz w:val="24"/>
          <w:szCs w:val="24"/>
        </w:rPr>
        <w:t>Меловатского</w:t>
      </w:r>
      <w:proofErr w:type="spellEnd"/>
      <w:r w:rsidR="005B0C96" w:rsidRPr="005B0C96">
        <w:rPr>
          <w:b w:val="0"/>
          <w:sz w:val="24"/>
          <w:szCs w:val="24"/>
        </w:rPr>
        <w:t xml:space="preserve"> сельского поселения Калачеевского муниципального района Воронежской области»</w:t>
      </w:r>
      <w:r w:rsidR="005B0C96" w:rsidRPr="005B0C96">
        <w:rPr>
          <w:b w:val="0"/>
          <w:sz w:val="24"/>
          <w:szCs w:val="24"/>
        </w:rPr>
        <w:t xml:space="preserve"> отменить.</w:t>
      </w:r>
    </w:p>
    <w:p w:rsidR="000C45E5" w:rsidRDefault="005B0C96" w:rsidP="00477E0F">
      <w:pPr>
        <w:ind w:firstLine="708"/>
        <w:rPr>
          <w:rFonts w:cs="Arial"/>
        </w:rPr>
      </w:pPr>
      <w:r>
        <w:rPr>
          <w:rFonts w:cs="Arial"/>
        </w:rPr>
        <w:t>2</w:t>
      </w:r>
      <w:r w:rsidR="000C45E5">
        <w:rPr>
          <w:rFonts w:cs="Arial"/>
        </w:rPr>
        <w:t xml:space="preserve">. </w:t>
      </w:r>
      <w:r>
        <w:rPr>
          <w:rFonts w:cs="Arial"/>
        </w:rPr>
        <w:t xml:space="preserve">Опубликовать настоящее постановление в Вестнике муниципальных правовых актов </w:t>
      </w:r>
      <w:proofErr w:type="spellStart"/>
      <w:r>
        <w:rPr>
          <w:rFonts w:cs="Arial"/>
        </w:rPr>
        <w:t>Меловатского</w:t>
      </w:r>
      <w:proofErr w:type="spellEnd"/>
      <w:r>
        <w:rPr>
          <w:rFonts w:cs="Arial"/>
        </w:rPr>
        <w:t xml:space="preserve"> сельского поселения</w:t>
      </w:r>
      <w:r w:rsidR="000C45E5">
        <w:rPr>
          <w:rFonts w:cs="Arial"/>
        </w:rPr>
        <w:t>.</w:t>
      </w:r>
    </w:p>
    <w:p w:rsidR="000C45E5" w:rsidRDefault="005B0C96" w:rsidP="00477E0F">
      <w:pPr>
        <w:ind w:right="204" w:firstLine="708"/>
        <w:rPr>
          <w:rFonts w:cs="Arial"/>
        </w:rPr>
      </w:pPr>
      <w:r>
        <w:rPr>
          <w:rFonts w:cs="Arial"/>
        </w:rPr>
        <w:t>3</w:t>
      </w:r>
      <w:r w:rsidR="000C45E5">
        <w:rPr>
          <w:rFonts w:cs="Arial"/>
        </w:rPr>
        <w:t>. Контроль исполнения настоящего постановления оставляю за собой.</w:t>
      </w:r>
    </w:p>
    <w:p w:rsidR="000C45E5" w:rsidRDefault="000C45E5" w:rsidP="00477E0F">
      <w:pPr>
        <w:ind w:right="5420" w:hanging="11"/>
        <w:rPr>
          <w:rFonts w:cs="Arial"/>
        </w:rPr>
      </w:pPr>
    </w:p>
    <w:tbl>
      <w:tblPr>
        <w:tblW w:w="0" w:type="auto"/>
        <w:jc w:val="center"/>
        <w:tblInd w:w="-106" w:type="dxa"/>
        <w:tblLook w:val="00A0" w:firstRow="1" w:lastRow="0" w:firstColumn="1" w:lastColumn="0" w:noHBand="0" w:noVBand="0"/>
      </w:tblPr>
      <w:tblGrid>
        <w:gridCol w:w="4300"/>
        <w:gridCol w:w="5185"/>
      </w:tblGrid>
      <w:tr w:rsidR="000C45E5" w:rsidTr="005B0C96">
        <w:trPr>
          <w:trHeight w:val="691"/>
          <w:jc w:val="center"/>
        </w:trPr>
        <w:tc>
          <w:tcPr>
            <w:tcW w:w="4300" w:type="dxa"/>
            <w:hideMark/>
          </w:tcPr>
          <w:p w:rsidR="00FA6E07" w:rsidRDefault="000C45E5" w:rsidP="00477E0F">
            <w:pPr>
              <w:pStyle w:val="a3"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Глава </w:t>
            </w:r>
            <w:proofErr w:type="spellStart"/>
            <w:r w:rsidR="00FA6E07">
              <w:rPr>
                <w:rFonts w:cs="Arial"/>
                <w:sz w:val="24"/>
                <w:szCs w:val="24"/>
              </w:rPr>
              <w:t>Меловатского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</w:p>
          <w:p w:rsidR="000C45E5" w:rsidRDefault="000C45E5" w:rsidP="00477E0F">
            <w:pPr>
              <w:pStyle w:val="a3"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5185" w:type="dxa"/>
          </w:tcPr>
          <w:p w:rsidR="000C45E5" w:rsidRDefault="000C45E5" w:rsidP="00477E0F">
            <w:pPr>
              <w:pStyle w:val="a3"/>
              <w:ind w:firstLine="709"/>
              <w:rPr>
                <w:rFonts w:cs="Arial"/>
                <w:sz w:val="24"/>
                <w:szCs w:val="24"/>
              </w:rPr>
            </w:pPr>
          </w:p>
          <w:p w:rsidR="000C45E5" w:rsidRDefault="00FA6E07" w:rsidP="00477E0F">
            <w:pPr>
              <w:pStyle w:val="a3"/>
              <w:ind w:firstLine="709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И.И. Демиденко</w:t>
            </w:r>
          </w:p>
        </w:tc>
      </w:tr>
    </w:tbl>
    <w:p w:rsidR="00B3760C" w:rsidRDefault="00B3760C" w:rsidP="005B0C96">
      <w:pPr>
        <w:ind w:right="272" w:firstLine="0"/>
      </w:pPr>
    </w:p>
    <w:sectPr w:rsidR="00B3760C" w:rsidSect="00477E0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3C"/>
    <w:rsid w:val="000C45E5"/>
    <w:rsid w:val="001F5CB1"/>
    <w:rsid w:val="002539DC"/>
    <w:rsid w:val="00374874"/>
    <w:rsid w:val="00477E0F"/>
    <w:rsid w:val="005B0C96"/>
    <w:rsid w:val="009F4D0C"/>
    <w:rsid w:val="00B3760C"/>
    <w:rsid w:val="00CE5B33"/>
    <w:rsid w:val="00D8453C"/>
    <w:rsid w:val="00FA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C45E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C45E5"/>
    <w:pPr>
      <w:jc w:val="center"/>
      <w:outlineLvl w:val="0"/>
    </w:pPr>
    <w:rPr>
      <w:rFonts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0C45E5"/>
    <w:pPr>
      <w:jc w:val="center"/>
      <w:outlineLvl w:val="1"/>
    </w:pPr>
    <w:rPr>
      <w:rFonts w:cs="Arial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C45E5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0C45E5"/>
    <w:rPr>
      <w:rFonts w:ascii="Arial" w:eastAsia="Times New Roman" w:hAnsi="Arial" w:cs="Arial"/>
      <w:iCs/>
      <w:sz w:val="30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0C45E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0C45E5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0C45E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477E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487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487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C45E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C45E5"/>
    <w:pPr>
      <w:jc w:val="center"/>
      <w:outlineLvl w:val="0"/>
    </w:pPr>
    <w:rPr>
      <w:rFonts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0C45E5"/>
    <w:pPr>
      <w:jc w:val="center"/>
      <w:outlineLvl w:val="1"/>
    </w:pPr>
    <w:rPr>
      <w:rFonts w:cs="Arial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C45E5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0C45E5"/>
    <w:rPr>
      <w:rFonts w:ascii="Arial" w:eastAsia="Times New Roman" w:hAnsi="Arial" w:cs="Arial"/>
      <w:iCs/>
      <w:sz w:val="30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0C45E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0C45E5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0C45E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477E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487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48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6BB30-17EF-4DCA-8B9F-A1D7339E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 для СП</dc:creator>
  <cp:keywords/>
  <dc:description/>
  <cp:lastModifiedBy>Admin</cp:lastModifiedBy>
  <cp:revision>4</cp:revision>
  <cp:lastPrinted>2022-11-23T12:36:00Z</cp:lastPrinted>
  <dcterms:created xsi:type="dcterms:W3CDTF">2022-11-15T11:49:00Z</dcterms:created>
  <dcterms:modified xsi:type="dcterms:W3CDTF">2022-11-23T12:36:00Z</dcterms:modified>
</cp:coreProperties>
</file>