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4CA" w:rsidRPr="00C00A0D" w:rsidRDefault="00BA44CA" w:rsidP="005F3995">
      <w:pPr>
        <w:jc w:val="center"/>
        <w:rPr>
          <w:rFonts w:ascii="Arial" w:eastAsia="Arial" w:hAnsi="Arial" w:cs="Arial"/>
          <w:caps/>
          <w:sz w:val="24"/>
          <w:szCs w:val="24"/>
        </w:rPr>
      </w:pPr>
      <w:r w:rsidRPr="00C00A0D">
        <w:rPr>
          <w:rFonts w:ascii="Arial" w:eastAsia="Arial" w:hAnsi="Arial" w:cs="Arial"/>
          <w:caps/>
          <w:sz w:val="24"/>
          <w:szCs w:val="24"/>
        </w:rPr>
        <w:t>РОССИЙСКАЯ ФЕДЕРАЦИЯ</w:t>
      </w:r>
    </w:p>
    <w:p w:rsidR="00EC114C" w:rsidRPr="00C00A0D" w:rsidRDefault="00EC114C" w:rsidP="0025439D">
      <w:pPr>
        <w:jc w:val="center"/>
        <w:rPr>
          <w:rFonts w:ascii="Arial" w:eastAsia="Arial" w:hAnsi="Arial" w:cs="Arial"/>
          <w:caps/>
          <w:sz w:val="24"/>
          <w:szCs w:val="24"/>
        </w:rPr>
      </w:pPr>
      <w:r w:rsidRPr="00C00A0D">
        <w:rPr>
          <w:rFonts w:ascii="Arial" w:eastAsia="Arial" w:hAnsi="Arial" w:cs="Arial"/>
          <w:caps/>
          <w:sz w:val="24"/>
          <w:szCs w:val="24"/>
        </w:rPr>
        <w:t>АДМИНИСТРАЦИЯ</w:t>
      </w:r>
    </w:p>
    <w:p w:rsidR="00EC114C" w:rsidRPr="00C00A0D" w:rsidRDefault="0025439D" w:rsidP="0025439D">
      <w:pPr>
        <w:jc w:val="center"/>
        <w:rPr>
          <w:rFonts w:ascii="Arial" w:eastAsia="Arial" w:hAnsi="Arial" w:cs="Arial"/>
          <w:caps/>
          <w:sz w:val="24"/>
          <w:szCs w:val="24"/>
        </w:rPr>
      </w:pPr>
      <w:r>
        <w:rPr>
          <w:rFonts w:ascii="Arial" w:eastAsia="Arial" w:hAnsi="Arial" w:cs="Arial"/>
          <w:caps/>
          <w:sz w:val="24"/>
          <w:szCs w:val="24"/>
        </w:rPr>
        <w:t>МЕЛОВАТСКОГО</w:t>
      </w:r>
      <w:r w:rsidR="00EC114C" w:rsidRPr="00C00A0D">
        <w:rPr>
          <w:rFonts w:ascii="Arial" w:eastAsia="Arial" w:hAnsi="Arial" w:cs="Arial"/>
          <w:caps/>
          <w:sz w:val="24"/>
          <w:szCs w:val="24"/>
        </w:rPr>
        <w:t xml:space="preserve"> СЕЛЬСКОГО ПОСЕЛЕНИЯ</w:t>
      </w:r>
    </w:p>
    <w:p w:rsidR="00EC114C" w:rsidRPr="00C00A0D" w:rsidRDefault="00EC114C" w:rsidP="00BA44CA">
      <w:pPr>
        <w:ind w:firstLine="567"/>
        <w:jc w:val="center"/>
        <w:rPr>
          <w:rFonts w:ascii="Arial" w:eastAsia="Arial" w:hAnsi="Arial" w:cs="Arial"/>
          <w:caps/>
          <w:sz w:val="24"/>
          <w:szCs w:val="24"/>
        </w:rPr>
      </w:pPr>
      <w:r w:rsidRPr="00C00A0D">
        <w:rPr>
          <w:rFonts w:ascii="Arial" w:eastAsia="Arial" w:hAnsi="Arial" w:cs="Arial"/>
          <w:caps/>
          <w:sz w:val="24"/>
          <w:szCs w:val="24"/>
        </w:rPr>
        <w:t>КАЛАЧЕЕВСКОГО МУНИЦИПАЛЬНОГО РАЙОНА</w:t>
      </w:r>
    </w:p>
    <w:p w:rsidR="00EC114C" w:rsidRPr="00C00A0D" w:rsidRDefault="00EC114C" w:rsidP="0025439D">
      <w:pPr>
        <w:jc w:val="center"/>
        <w:rPr>
          <w:rFonts w:ascii="Arial" w:eastAsia="Arial" w:hAnsi="Arial" w:cs="Arial"/>
          <w:caps/>
          <w:sz w:val="24"/>
          <w:szCs w:val="24"/>
        </w:rPr>
      </w:pPr>
      <w:r w:rsidRPr="00C00A0D">
        <w:rPr>
          <w:rFonts w:ascii="Arial" w:eastAsia="Arial" w:hAnsi="Arial" w:cs="Arial"/>
          <w:caps/>
          <w:sz w:val="24"/>
          <w:szCs w:val="24"/>
        </w:rPr>
        <w:t>ВОРОНЕЖСКОЙ ОБЛАСТИ</w:t>
      </w:r>
    </w:p>
    <w:p w:rsidR="00EC114C" w:rsidRPr="00C00A0D" w:rsidRDefault="00EC114C" w:rsidP="0025439D">
      <w:pPr>
        <w:jc w:val="center"/>
        <w:rPr>
          <w:rFonts w:ascii="Arial" w:eastAsia="Arial" w:hAnsi="Arial" w:cs="Arial"/>
          <w:caps/>
          <w:sz w:val="24"/>
          <w:szCs w:val="24"/>
        </w:rPr>
      </w:pPr>
      <w:proofErr w:type="gramStart"/>
      <w:r w:rsidRPr="00C00A0D">
        <w:rPr>
          <w:rFonts w:ascii="Arial" w:eastAsia="Arial" w:hAnsi="Arial" w:cs="Arial"/>
          <w:caps/>
          <w:sz w:val="24"/>
          <w:szCs w:val="24"/>
        </w:rPr>
        <w:t>П</w:t>
      </w:r>
      <w:proofErr w:type="gramEnd"/>
      <w:r w:rsidR="00BA44CA" w:rsidRPr="00C00A0D">
        <w:rPr>
          <w:rFonts w:ascii="Arial" w:eastAsia="Arial" w:hAnsi="Arial" w:cs="Arial"/>
          <w:caps/>
          <w:sz w:val="24"/>
          <w:szCs w:val="24"/>
        </w:rPr>
        <w:t xml:space="preserve"> </w:t>
      </w:r>
      <w:r w:rsidRPr="00C00A0D">
        <w:rPr>
          <w:rFonts w:ascii="Arial" w:eastAsia="Arial" w:hAnsi="Arial" w:cs="Arial"/>
          <w:caps/>
          <w:sz w:val="24"/>
          <w:szCs w:val="24"/>
        </w:rPr>
        <w:t>О</w:t>
      </w:r>
      <w:r w:rsidR="00BA44CA" w:rsidRPr="00C00A0D">
        <w:rPr>
          <w:rFonts w:ascii="Arial" w:eastAsia="Arial" w:hAnsi="Arial" w:cs="Arial"/>
          <w:caps/>
          <w:sz w:val="24"/>
          <w:szCs w:val="24"/>
        </w:rPr>
        <w:t xml:space="preserve"> </w:t>
      </w:r>
      <w:r w:rsidRPr="00C00A0D">
        <w:rPr>
          <w:rFonts w:ascii="Arial" w:eastAsia="Arial" w:hAnsi="Arial" w:cs="Arial"/>
          <w:caps/>
          <w:sz w:val="24"/>
          <w:szCs w:val="24"/>
        </w:rPr>
        <w:t>С</w:t>
      </w:r>
      <w:r w:rsidR="00BA44CA" w:rsidRPr="00C00A0D">
        <w:rPr>
          <w:rFonts w:ascii="Arial" w:eastAsia="Arial" w:hAnsi="Arial" w:cs="Arial"/>
          <w:caps/>
          <w:sz w:val="24"/>
          <w:szCs w:val="24"/>
        </w:rPr>
        <w:t xml:space="preserve"> </w:t>
      </w:r>
      <w:r w:rsidRPr="00C00A0D">
        <w:rPr>
          <w:rFonts w:ascii="Arial" w:eastAsia="Arial" w:hAnsi="Arial" w:cs="Arial"/>
          <w:caps/>
          <w:sz w:val="24"/>
          <w:szCs w:val="24"/>
        </w:rPr>
        <w:t>Т</w:t>
      </w:r>
      <w:r w:rsidR="00BA44CA" w:rsidRPr="00C00A0D">
        <w:rPr>
          <w:rFonts w:ascii="Arial" w:eastAsia="Arial" w:hAnsi="Arial" w:cs="Arial"/>
          <w:caps/>
          <w:sz w:val="24"/>
          <w:szCs w:val="24"/>
        </w:rPr>
        <w:t xml:space="preserve"> </w:t>
      </w:r>
      <w:r w:rsidRPr="00C00A0D">
        <w:rPr>
          <w:rFonts w:ascii="Arial" w:eastAsia="Arial" w:hAnsi="Arial" w:cs="Arial"/>
          <w:caps/>
          <w:sz w:val="24"/>
          <w:szCs w:val="24"/>
        </w:rPr>
        <w:t>А</w:t>
      </w:r>
      <w:r w:rsidR="00BA44CA" w:rsidRPr="00C00A0D">
        <w:rPr>
          <w:rFonts w:ascii="Arial" w:eastAsia="Arial" w:hAnsi="Arial" w:cs="Arial"/>
          <w:caps/>
          <w:sz w:val="24"/>
          <w:szCs w:val="24"/>
        </w:rPr>
        <w:t xml:space="preserve"> </w:t>
      </w:r>
      <w:r w:rsidRPr="00C00A0D">
        <w:rPr>
          <w:rFonts w:ascii="Arial" w:eastAsia="Arial" w:hAnsi="Arial" w:cs="Arial"/>
          <w:caps/>
          <w:sz w:val="24"/>
          <w:szCs w:val="24"/>
        </w:rPr>
        <w:t>Н</w:t>
      </w:r>
      <w:r w:rsidR="00BA44CA" w:rsidRPr="00C00A0D">
        <w:rPr>
          <w:rFonts w:ascii="Arial" w:eastAsia="Arial" w:hAnsi="Arial" w:cs="Arial"/>
          <w:caps/>
          <w:sz w:val="24"/>
          <w:szCs w:val="24"/>
        </w:rPr>
        <w:t xml:space="preserve"> </w:t>
      </w:r>
      <w:r w:rsidRPr="00C00A0D">
        <w:rPr>
          <w:rFonts w:ascii="Arial" w:eastAsia="Arial" w:hAnsi="Arial" w:cs="Arial"/>
          <w:caps/>
          <w:sz w:val="24"/>
          <w:szCs w:val="24"/>
        </w:rPr>
        <w:t>О</w:t>
      </w:r>
      <w:r w:rsidR="00BA44CA" w:rsidRPr="00C00A0D">
        <w:rPr>
          <w:rFonts w:ascii="Arial" w:eastAsia="Arial" w:hAnsi="Arial" w:cs="Arial"/>
          <w:caps/>
          <w:sz w:val="24"/>
          <w:szCs w:val="24"/>
        </w:rPr>
        <w:t xml:space="preserve"> </w:t>
      </w:r>
      <w:r w:rsidRPr="00C00A0D">
        <w:rPr>
          <w:rFonts w:ascii="Arial" w:eastAsia="Arial" w:hAnsi="Arial" w:cs="Arial"/>
          <w:caps/>
          <w:sz w:val="24"/>
          <w:szCs w:val="24"/>
        </w:rPr>
        <w:t>В</w:t>
      </w:r>
      <w:r w:rsidR="00BA44CA" w:rsidRPr="00C00A0D">
        <w:rPr>
          <w:rFonts w:ascii="Arial" w:eastAsia="Arial" w:hAnsi="Arial" w:cs="Arial"/>
          <w:caps/>
          <w:sz w:val="24"/>
          <w:szCs w:val="24"/>
        </w:rPr>
        <w:t xml:space="preserve"> </w:t>
      </w:r>
      <w:r w:rsidRPr="00C00A0D">
        <w:rPr>
          <w:rFonts w:ascii="Arial" w:eastAsia="Arial" w:hAnsi="Arial" w:cs="Arial"/>
          <w:caps/>
          <w:sz w:val="24"/>
          <w:szCs w:val="24"/>
        </w:rPr>
        <w:t>Л</w:t>
      </w:r>
      <w:r w:rsidR="00BA44CA" w:rsidRPr="00C00A0D">
        <w:rPr>
          <w:rFonts w:ascii="Arial" w:eastAsia="Arial" w:hAnsi="Arial" w:cs="Arial"/>
          <w:caps/>
          <w:sz w:val="24"/>
          <w:szCs w:val="24"/>
        </w:rPr>
        <w:t xml:space="preserve"> </w:t>
      </w:r>
      <w:r w:rsidRPr="00C00A0D">
        <w:rPr>
          <w:rFonts w:ascii="Arial" w:eastAsia="Arial" w:hAnsi="Arial" w:cs="Arial"/>
          <w:caps/>
          <w:sz w:val="24"/>
          <w:szCs w:val="24"/>
        </w:rPr>
        <w:t>Е</w:t>
      </w:r>
      <w:r w:rsidR="00BA44CA" w:rsidRPr="00C00A0D">
        <w:rPr>
          <w:rFonts w:ascii="Arial" w:eastAsia="Arial" w:hAnsi="Arial" w:cs="Arial"/>
          <w:caps/>
          <w:sz w:val="24"/>
          <w:szCs w:val="24"/>
        </w:rPr>
        <w:t xml:space="preserve"> </w:t>
      </w:r>
      <w:r w:rsidRPr="00C00A0D">
        <w:rPr>
          <w:rFonts w:ascii="Arial" w:eastAsia="Arial" w:hAnsi="Arial" w:cs="Arial"/>
          <w:caps/>
          <w:sz w:val="24"/>
          <w:szCs w:val="24"/>
        </w:rPr>
        <w:t>Н</w:t>
      </w:r>
      <w:r w:rsidR="00BA44CA" w:rsidRPr="00C00A0D">
        <w:rPr>
          <w:rFonts w:ascii="Arial" w:eastAsia="Arial" w:hAnsi="Arial" w:cs="Arial"/>
          <w:caps/>
          <w:sz w:val="24"/>
          <w:szCs w:val="24"/>
        </w:rPr>
        <w:t xml:space="preserve"> </w:t>
      </w:r>
      <w:r w:rsidRPr="00C00A0D">
        <w:rPr>
          <w:rFonts w:ascii="Arial" w:eastAsia="Arial" w:hAnsi="Arial" w:cs="Arial"/>
          <w:caps/>
          <w:sz w:val="24"/>
          <w:szCs w:val="24"/>
        </w:rPr>
        <w:t>И</w:t>
      </w:r>
      <w:r w:rsidR="00BA44CA" w:rsidRPr="00C00A0D">
        <w:rPr>
          <w:rFonts w:ascii="Arial" w:eastAsia="Arial" w:hAnsi="Arial" w:cs="Arial"/>
          <w:caps/>
          <w:sz w:val="24"/>
          <w:szCs w:val="24"/>
        </w:rPr>
        <w:t xml:space="preserve"> </w:t>
      </w:r>
      <w:r w:rsidRPr="00C00A0D">
        <w:rPr>
          <w:rFonts w:ascii="Arial" w:eastAsia="Arial" w:hAnsi="Arial" w:cs="Arial"/>
          <w:caps/>
          <w:sz w:val="24"/>
          <w:szCs w:val="24"/>
        </w:rPr>
        <w:t>Е</w:t>
      </w:r>
    </w:p>
    <w:p w:rsidR="00BA44CA" w:rsidRPr="00C00A0D" w:rsidRDefault="00BA44CA" w:rsidP="00BA44CA">
      <w:pPr>
        <w:rPr>
          <w:rFonts w:ascii="Arial" w:hAnsi="Arial" w:cs="Arial"/>
          <w:sz w:val="24"/>
          <w:szCs w:val="24"/>
          <w:u w:val="single"/>
        </w:rPr>
      </w:pPr>
      <w:r w:rsidRPr="00C00A0D">
        <w:rPr>
          <w:rFonts w:ascii="Arial" w:hAnsi="Arial" w:cs="Arial"/>
          <w:sz w:val="24"/>
          <w:szCs w:val="24"/>
          <w:u w:val="single"/>
        </w:rPr>
        <w:t>от «</w:t>
      </w:r>
      <w:r w:rsidR="00AC4E31" w:rsidRPr="00C00A0D">
        <w:rPr>
          <w:rFonts w:ascii="Arial" w:hAnsi="Arial" w:cs="Arial"/>
          <w:sz w:val="24"/>
          <w:szCs w:val="24"/>
          <w:u w:val="single"/>
        </w:rPr>
        <w:t>2</w:t>
      </w:r>
      <w:r w:rsidR="0025439D">
        <w:rPr>
          <w:rFonts w:ascii="Arial" w:hAnsi="Arial" w:cs="Arial"/>
          <w:sz w:val="24"/>
          <w:szCs w:val="24"/>
          <w:u w:val="single"/>
        </w:rPr>
        <w:t>9</w:t>
      </w:r>
      <w:r w:rsidRPr="00C00A0D">
        <w:rPr>
          <w:rFonts w:ascii="Arial" w:hAnsi="Arial" w:cs="Arial"/>
          <w:sz w:val="24"/>
          <w:szCs w:val="24"/>
          <w:u w:val="single"/>
        </w:rPr>
        <w:t>»</w:t>
      </w:r>
      <w:r w:rsidR="00CA2F83" w:rsidRPr="00C00A0D">
        <w:rPr>
          <w:rFonts w:ascii="Arial" w:hAnsi="Arial" w:cs="Arial"/>
          <w:sz w:val="24"/>
          <w:szCs w:val="24"/>
          <w:u w:val="single"/>
        </w:rPr>
        <w:t xml:space="preserve"> </w:t>
      </w:r>
      <w:r w:rsidR="00AC4E31" w:rsidRPr="00C00A0D">
        <w:rPr>
          <w:rFonts w:ascii="Arial" w:hAnsi="Arial" w:cs="Arial"/>
          <w:sz w:val="24"/>
          <w:szCs w:val="24"/>
          <w:u w:val="single"/>
        </w:rPr>
        <w:t>мая</w:t>
      </w:r>
      <w:r w:rsidR="00C057D2" w:rsidRPr="00C00A0D">
        <w:rPr>
          <w:rFonts w:ascii="Arial" w:hAnsi="Arial" w:cs="Arial"/>
          <w:sz w:val="24"/>
          <w:szCs w:val="24"/>
          <w:u w:val="single"/>
        </w:rPr>
        <w:t xml:space="preserve"> </w:t>
      </w:r>
      <w:r w:rsidRPr="00C00A0D">
        <w:rPr>
          <w:rFonts w:ascii="Arial" w:hAnsi="Arial" w:cs="Arial"/>
          <w:sz w:val="24"/>
          <w:szCs w:val="24"/>
          <w:u w:val="single"/>
        </w:rPr>
        <w:t>202</w:t>
      </w:r>
      <w:r w:rsidR="00145D30" w:rsidRPr="00C00A0D">
        <w:rPr>
          <w:rFonts w:ascii="Arial" w:hAnsi="Arial" w:cs="Arial"/>
          <w:sz w:val="24"/>
          <w:szCs w:val="24"/>
          <w:u w:val="single"/>
        </w:rPr>
        <w:t>3</w:t>
      </w:r>
      <w:r w:rsidRPr="00C00A0D">
        <w:rPr>
          <w:rFonts w:ascii="Arial" w:hAnsi="Arial" w:cs="Arial"/>
          <w:sz w:val="24"/>
          <w:szCs w:val="24"/>
          <w:u w:val="single"/>
        </w:rPr>
        <w:t xml:space="preserve"> г. №</w:t>
      </w:r>
      <w:r w:rsidR="00CA2F83" w:rsidRPr="00C00A0D">
        <w:rPr>
          <w:rFonts w:ascii="Arial" w:hAnsi="Arial" w:cs="Arial"/>
          <w:sz w:val="24"/>
          <w:szCs w:val="24"/>
          <w:u w:val="single"/>
        </w:rPr>
        <w:t xml:space="preserve"> </w:t>
      </w:r>
      <w:r w:rsidR="0025439D">
        <w:rPr>
          <w:rFonts w:ascii="Arial" w:hAnsi="Arial" w:cs="Arial"/>
          <w:sz w:val="24"/>
          <w:szCs w:val="24"/>
          <w:u w:val="single"/>
        </w:rPr>
        <w:t>62</w:t>
      </w:r>
    </w:p>
    <w:p w:rsidR="00EC114C" w:rsidRPr="00C00A0D" w:rsidRDefault="00BA44CA" w:rsidP="0025439D">
      <w:pPr>
        <w:jc w:val="both"/>
        <w:rPr>
          <w:rFonts w:ascii="Arial" w:hAnsi="Arial" w:cs="Arial"/>
          <w:sz w:val="24"/>
          <w:szCs w:val="24"/>
        </w:rPr>
      </w:pPr>
      <w:proofErr w:type="spellStart"/>
      <w:r w:rsidRPr="00C00A0D">
        <w:rPr>
          <w:rFonts w:ascii="Arial" w:hAnsi="Arial" w:cs="Arial"/>
          <w:sz w:val="24"/>
          <w:szCs w:val="24"/>
        </w:rPr>
        <w:t>с</w:t>
      </w:r>
      <w:proofErr w:type="gramStart"/>
      <w:r w:rsidRPr="00C00A0D">
        <w:rPr>
          <w:rFonts w:ascii="Arial" w:hAnsi="Arial" w:cs="Arial"/>
          <w:sz w:val="24"/>
          <w:szCs w:val="24"/>
        </w:rPr>
        <w:t>.</w:t>
      </w:r>
      <w:r w:rsidR="0025439D">
        <w:rPr>
          <w:rFonts w:ascii="Arial" w:hAnsi="Arial" w:cs="Arial"/>
          <w:sz w:val="24"/>
          <w:szCs w:val="24"/>
        </w:rPr>
        <w:t>Н</w:t>
      </w:r>
      <w:proofErr w:type="gramEnd"/>
      <w:r w:rsidR="0025439D">
        <w:rPr>
          <w:rFonts w:ascii="Arial" w:hAnsi="Arial" w:cs="Arial"/>
          <w:sz w:val="24"/>
          <w:szCs w:val="24"/>
        </w:rPr>
        <w:t>овомеловатка</w:t>
      </w:r>
      <w:proofErr w:type="spellEnd"/>
    </w:p>
    <w:p w:rsidR="00D31713" w:rsidRPr="00C00A0D" w:rsidRDefault="00805628" w:rsidP="00C00A0D">
      <w:pPr>
        <w:ind w:right="-1"/>
        <w:jc w:val="center"/>
        <w:rPr>
          <w:rFonts w:ascii="Arial" w:hAnsi="Arial" w:cs="Arial"/>
          <w:b/>
          <w:color w:val="000000"/>
          <w:sz w:val="32"/>
          <w:szCs w:val="32"/>
        </w:rPr>
      </w:pPr>
      <w:r w:rsidRPr="00C00A0D">
        <w:rPr>
          <w:rFonts w:ascii="Arial" w:hAnsi="Arial" w:cs="Arial"/>
          <w:b/>
          <w:sz w:val="32"/>
          <w:szCs w:val="32"/>
        </w:rPr>
        <w:t xml:space="preserve">О внесении изменений в постановление администрации </w:t>
      </w:r>
      <w:proofErr w:type="spellStart"/>
      <w:r w:rsidR="0025439D">
        <w:rPr>
          <w:rFonts w:ascii="Arial" w:hAnsi="Arial" w:cs="Arial"/>
          <w:b/>
          <w:sz w:val="32"/>
          <w:szCs w:val="32"/>
        </w:rPr>
        <w:t>Меловатского</w:t>
      </w:r>
      <w:proofErr w:type="spellEnd"/>
      <w:r w:rsidRPr="00C00A0D">
        <w:rPr>
          <w:rFonts w:ascii="Arial" w:hAnsi="Arial" w:cs="Arial"/>
          <w:b/>
          <w:sz w:val="32"/>
          <w:szCs w:val="32"/>
        </w:rPr>
        <w:t xml:space="preserve"> сельского поселения Калачеевского муниципального района Воронежской области от </w:t>
      </w:r>
      <w:r w:rsidR="0025439D">
        <w:rPr>
          <w:rFonts w:ascii="Arial" w:hAnsi="Arial" w:cs="Arial"/>
          <w:b/>
          <w:sz w:val="32"/>
          <w:szCs w:val="32"/>
        </w:rPr>
        <w:t>04.07.</w:t>
      </w:r>
      <w:r w:rsidRPr="00C00A0D">
        <w:rPr>
          <w:rFonts w:ascii="Arial" w:hAnsi="Arial" w:cs="Arial"/>
          <w:b/>
          <w:sz w:val="32"/>
          <w:szCs w:val="32"/>
        </w:rPr>
        <w:t>201</w:t>
      </w:r>
      <w:r w:rsidR="00330522" w:rsidRPr="00C00A0D">
        <w:rPr>
          <w:rFonts w:ascii="Arial" w:hAnsi="Arial" w:cs="Arial"/>
          <w:b/>
          <w:sz w:val="32"/>
          <w:szCs w:val="32"/>
        </w:rPr>
        <w:t>6</w:t>
      </w:r>
      <w:r w:rsidRPr="00C00A0D">
        <w:rPr>
          <w:rFonts w:ascii="Arial" w:hAnsi="Arial" w:cs="Arial"/>
          <w:b/>
          <w:sz w:val="32"/>
          <w:szCs w:val="32"/>
        </w:rPr>
        <w:t xml:space="preserve"> г. № </w:t>
      </w:r>
      <w:r w:rsidR="0025439D">
        <w:rPr>
          <w:rFonts w:ascii="Arial" w:hAnsi="Arial" w:cs="Arial"/>
          <w:b/>
          <w:sz w:val="32"/>
          <w:szCs w:val="32"/>
        </w:rPr>
        <w:t>85</w:t>
      </w:r>
      <w:r w:rsidRPr="00C00A0D">
        <w:rPr>
          <w:rFonts w:ascii="Arial" w:hAnsi="Arial" w:cs="Arial"/>
          <w:b/>
          <w:sz w:val="32"/>
          <w:szCs w:val="32"/>
        </w:rPr>
        <w:t xml:space="preserve"> «</w:t>
      </w:r>
      <w:r w:rsidR="00404F3B" w:rsidRPr="00C00A0D">
        <w:rPr>
          <w:rFonts w:ascii="Arial" w:hAnsi="Arial" w:cs="Arial"/>
          <w:b/>
          <w:bCs/>
          <w:color w:val="000000"/>
          <w:sz w:val="32"/>
          <w:szCs w:val="32"/>
        </w:rPr>
        <w:t xml:space="preserve">Об утверждении административного регламента администрации </w:t>
      </w:r>
      <w:proofErr w:type="spellStart"/>
      <w:r w:rsidR="0025439D">
        <w:rPr>
          <w:rFonts w:ascii="Arial" w:hAnsi="Arial" w:cs="Arial"/>
          <w:b/>
          <w:bCs/>
          <w:color w:val="000000"/>
          <w:sz w:val="32"/>
          <w:szCs w:val="32"/>
        </w:rPr>
        <w:t>Меловатского</w:t>
      </w:r>
      <w:proofErr w:type="spellEnd"/>
      <w:r w:rsidR="00404F3B" w:rsidRPr="00C00A0D">
        <w:rPr>
          <w:rFonts w:ascii="Arial" w:hAnsi="Arial" w:cs="Arial"/>
          <w:b/>
          <w:bCs/>
          <w:color w:val="000000"/>
          <w:sz w:val="32"/>
          <w:szCs w:val="32"/>
        </w:rPr>
        <w:t xml:space="preserve"> сельского поселения Калачеевского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w:t>
      </w:r>
      <w:r w:rsidR="00C00A0D">
        <w:rPr>
          <w:rFonts w:ascii="Arial" w:hAnsi="Arial" w:cs="Arial"/>
          <w:b/>
          <w:bCs/>
          <w:color w:val="000000"/>
          <w:sz w:val="32"/>
          <w:szCs w:val="32"/>
        </w:rPr>
        <w:t xml:space="preserve"> </w:t>
      </w:r>
      <w:r w:rsidR="00404F3B" w:rsidRPr="00C00A0D">
        <w:rPr>
          <w:rFonts w:ascii="Arial" w:hAnsi="Arial" w:cs="Arial"/>
          <w:b/>
          <w:bCs/>
          <w:color w:val="000000"/>
          <w:sz w:val="32"/>
          <w:szCs w:val="32"/>
        </w:rPr>
        <w:t>многоквартирного дома аварийным или подлежащим сносу и реконструкции, садового дома жилым домом и жилого дома садовым домом»</w:t>
      </w:r>
      <w:r w:rsidRPr="00C00A0D">
        <w:rPr>
          <w:rFonts w:ascii="Arial" w:hAnsi="Arial" w:cs="Arial"/>
          <w:b/>
          <w:sz w:val="32"/>
          <w:szCs w:val="32"/>
        </w:rPr>
        <w:t xml:space="preserve"> </w:t>
      </w:r>
      <w:r w:rsidR="0025439D" w:rsidRPr="0025439D">
        <w:rPr>
          <w:rFonts w:ascii="Arial" w:hAnsi="Arial" w:cs="Arial"/>
          <w:b/>
          <w:color w:val="1E1E1E"/>
          <w:sz w:val="32"/>
          <w:szCs w:val="32"/>
        </w:rPr>
        <w:t>(В ред. пост</w:t>
      </w:r>
      <w:proofErr w:type="gramStart"/>
      <w:r w:rsidR="0025439D" w:rsidRPr="0025439D">
        <w:rPr>
          <w:rFonts w:ascii="Arial" w:hAnsi="Arial" w:cs="Arial"/>
          <w:b/>
          <w:color w:val="1E1E1E"/>
          <w:sz w:val="32"/>
          <w:szCs w:val="32"/>
        </w:rPr>
        <w:t>.</w:t>
      </w:r>
      <w:proofErr w:type="gramEnd"/>
      <w:r w:rsidR="0025439D" w:rsidRPr="0025439D">
        <w:rPr>
          <w:rFonts w:ascii="Arial" w:hAnsi="Arial" w:cs="Arial"/>
          <w:b/>
          <w:color w:val="1E1E1E"/>
          <w:sz w:val="32"/>
          <w:szCs w:val="32"/>
        </w:rPr>
        <w:t xml:space="preserve"> </w:t>
      </w:r>
      <w:proofErr w:type="gramStart"/>
      <w:r w:rsidR="0025439D" w:rsidRPr="0025439D">
        <w:rPr>
          <w:rFonts w:ascii="Arial" w:hAnsi="Arial" w:cs="Arial"/>
          <w:b/>
          <w:color w:val="1E1E1E"/>
          <w:sz w:val="32"/>
          <w:szCs w:val="32"/>
        </w:rPr>
        <w:t>о</w:t>
      </w:r>
      <w:proofErr w:type="gramEnd"/>
      <w:r w:rsidR="0025439D" w:rsidRPr="0025439D">
        <w:rPr>
          <w:rFonts w:ascii="Arial" w:hAnsi="Arial" w:cs="Arial"/>
          <w:b/>
          <w:color w:val="1E1E1E"/>
          <w:sz w:val="32"/>
          <w:szCs w:val="32"/>
        </w:rPr>
        <w:t>т 27.12.2016 № 131, от 15.12.2017 № 77, от 14.03.2019 № 48, от 14.10.2019 № 93, от 26.12.2019 № 132, от 07.09.2020 № 31, от 29.04.2022 № 33, от 28.10.2022 № 59)</w:t>
      </w:r>
    </w:p>
    <w:p w:rsidR="001C3934" w:rsidRPr="00C00A0D" w:rsidRDefault="001C3934" w:rsidP="001C3934">
      <w:pPr>
        <w:ind w:firstLine="709"/>
        <w:jc w:val="both"/>
        <w:rPr>
          <w:rFonts w:ascii="Arial" w:hAnsi="Arial" w:cs="Arial"/>
          <w:sz w:val="24"/>
          <w:szCs w:val="24"/>
        </w:rPr>
      </w:pPr>
      <w:proofErr w:type="gramStart"/>
      <w:r w:rsidRPr="00C00A0D">
        <w:rPr>
          <w:rFonts w:ascii="Arial" w:hAnsi="Arial" w:cs="Arial"/>
          <w:sz w:val="24"/>
          <w:szCs w:val="24"/>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w:t>
      </w:r>
      <w:r w:rsidR="00AC4E31" w:rsidRPr="00C00A0D">
        <w:rPr>
          <w:rFonts w:ascii="Arial" w:hAnsi="Arial" w:cs="Arial"/>
          <w:sz w:val="24"/>
          <w:szCs w:val="24"/>
        </w:rPr>
        <w:t>Постановления Правительства РФ от 28.01.2006 N 47 (ред. от 28.09.2022)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r w:rsidR="00AC4E31" w:rsidRPr="00C00A0D">
        <w:rPr>
          <w:rFonts w:ascii="Arial" w:hAnsi="Arial" w:cs="Arial"/>
          <w:sz w:val="24"/>
          <w:szCs w:val="24"/>
        </w:rPr>
        <w:t xml:space="preserve">, садового дома жилым домом и жилого дома садовым домом", </w:t>
      </w:r>
      <w:r w:rsidR="00DD3E89" w:rsidRPr="00C00A0D">
        <w:rPr>
          <w:rFonts w:ascii="Arial" w:hAnsi="Arial" w:cs="Arial"/>
          <w:sz w:val="24"/>
          <w:szCs w:val="24"/>
        </w:rPr>
        <w:t xml:space="preserve">в целях приведения муниципальных нормативных правовых актов </w:t>
      </w:r>
      <w:proofErr w:type="spellStart"/>
      <w:r w:rsidR="0025439D">
        <w:rPr>
          <w:rFonts w:ascii="Arial" w:hAnsi="Arial" w:cs="Arial"/>
          <w:sz w:val="24"/>
          <w:szCs w:val="24"/>
        </w:rPr>
        <w:t>Меловатского</w:t>
      </w:r>
      <w:proofErr w:type="spellEnd"/>
      <w:r w:rsidR="00DD3E89" w:rsidRPr="00C00A0D">
        <w:rPr>
          <w:rFonts w:ascii="Arial" w:hAnsi="Arial" w:cs="Arial"/>
          <w:sz w:val="24"/>
          <w:szCs w:val="24"/>
        </w:rPr>
        <w:t xml:space="preserve"> сельского поселения в соответствие действующему законодательству </w:t>
      </w:r>
      <w:r w:rsidRPr="00C00A0D">
        <w:rPr>
          <w:rFonts w:ascii="Arial" w:hAnsi="Arial" w:cs="Arial"/>
          <w:sz w:val="24"/>
          <w:szCs w:val="24"/>
        </w:rPr>
        <w:t xml:space="preserve">администрация </w:t>
      </w:r>
      <w:proofErr w:type="spellStart"/>
      <w:r w:rsidR="0025439D">
        <w:rPr>
          <w:rFonts w:ascii="Arial" w:hAnsi="Arial" w:cs="Arial"/>
          <w:sz w:val="24"/>
          <w:szCs w:val="24"/>
        </w:rPr>
        <w:t>Меловатского</w:t>
      </w:r>
      <w:proofErr w:type="spellEnd"/>
      <w:r w:rsidRPr="00C00A0D">
        <w:rPr>
          <w:rFonts w:ascii="Arial" w:hAnsi="Arial" w:cs="Arial"/>
          <w:sz w:val="24"/>
          <w:szCs w:val="24"/>
        </w:rPr>
        <w:t xml:space="preserve"> сельского поселения Калачеевского муниципального района Воронежской области</w:t>
      </w:r>
    </w:p>
    <w:p w:rsidR="001C3934" w:rsidRPr="00C00A0D" w:rsidRDefault="001C3934" w:rsidP="001C3934">
      <w:pPr>
        <w:ind w:firstLine="709"/>
        <w:jc w:val="both"/>
        <w:rPr>
          <w:rFonts w:ascii="Arial" w:hAnsi="Arial" w:cs="Arial"/>
          <w:sz w:val="24"/>
          <w:szCs w:val="24"/>
        </w:rPr>
      </w:pPr>
      <w:r w:rsidRPr="00C00A0D">
        <w:rPr>
          <w:rFonts w:ascii="Arial" w:hAnsi="Arial" w:cs="Arial"/>
          <w:sz w:val="24"/>
          <w:szCs w:val="24"/>
        </w:rPr>
        <w:t xml:space="preserve"> </w:t>
      </w:r>
      <w:proofErr w:type="gramStart"/>
      <w:r w:rsidR="00DD3E89" w:rsidRPr="00C00A0D">
        <w:rPr>
          <w:rFonts w:ascii="Arial" w:hAnsi="Arial" w:cs="Arial"/>
          <w:sz w:val="24"/>
          <w:szCs w:val="24"/>
        </w:rPr>
        <w:t>п</w:t>
      </w:r>
      <w:proofErr w:type="gramEnd"/>
      <w:r w:rsidR="00DD3E89" w:rsidRPr="00C00A0D">
        <w:rPr>
          <w:rFonts w:ascii="Arial" w:hAnsi="Arial" w:cs="Arial"/>
          <w:sz w:val="24"/>
          <w:szCs w:val="24"/>
        </w:rPr>
        <w:t xml:space="preserve"> </w:t>
      </w:r>
      <w:r w:rsidRPr="00C00A0D">
        <w:rPr>
          <w:rFonts w:ascii="Arial" w:hAnsi="Arial" w:cs="Arial"/>
          <w:sz w:val="24"/>
          <w:szCs w:val="24"/>
        </w:rPr>
        <w:t>о</w:t>
      </w:r>
      <w:r w:rsidR="00DD3E89" w:rsidRPr="00C00A0D">
        <w:rPr>
          <w:rFonts w:ascii="Arial" w:hAnsi="Arial" w:cs="Arial"/>
          <w:sz w:val="24"/>
          <w:szCs w:val="24"/>
        </w:rPr>
        <w:t xml:space="preserve"> </w:t>
      </w:r>
      <w:r w:rsidRPr="00C00A0D">
        <w:rPr>
          <w:rFonts w:ascii="Arial" w:hAnsi="Arial" w:cs="Arial"/>
          <w:sz w:val="24"/>
          <w:szCs w:val="24"/>
        </w:rPr>
        <w:t>с</w:t>
      </w:r>
      <w:r w:rsidR="00DD3E89" w:rsidRPr="00C00A0D">
        <w:rPr>
          <w:rFonts w:ascii="Arial" w:hAnsi="Arial" w:cs="Arial"/>
          <w:sz w:val="24"/>
          <w:szCs w:val="24"/>
        </w:rPr>
        <w:t xml:space="preserve"> </w:t>
      </w:r>
      <w:r w:rsidRPr="00C00A0D">
        <w:rPr>
          <w:rFonts w:ascii="Arial" w:hAnsi="Arial" w:cs="Arial"/>
          <w:sz w:val="24"/>
          <w:szCs w:val="24"/>
        </w:rPr>
        <w:t>т</w:t>
      </w:r>
      <w:r w:rsidR="00DD3E89" w:rsidRPr="00C00A0D">
        <w:rPr>
          <w:rFonts w:ascii="Arial" w:hAnsi="Arial" w:cs="Arial"/>
          <w:sz w:val="24"/>
          <w:szCs w:val="24"/>
        </w:rPr>
        <w:t xml:space="preserve"> </w:t>
      </w:r>
      <w:r w:rsidRPr="00C00A0D">
        <w:rPr>
          <w:rFonts w:ascii="Arial" w:hAnsi="Arial" w:cs="Arial"/>
          <w:sz w:val="24"/>
          <w:szCs w:val="24"/>
        </w:rPr>
        <w:t>а</w:t>
      </w:r>
      <w:r w:rsidR="00DD3E89" w:rsidRPr="00C00A0D">
        <w:rPr>
          <w:rFonts w:ascii="Arial" w:hAnsi="Arial" w:cs="Arial"/>
          <w:sz w:val="24"/>
          <w:szCs w:val="24"/>
        </w:rPr>
        <w:t xml:space="preserve"> </w:t>
      </w:r>
      <w:r w:rsidRPr="00C00A0D">
        <w:rPr>
          <w:rFonts w:ascii="Arial" w:hAnsi="Arial" w:cs="Arial"/>
          <w:sz w:val="24"/>
          <w:szCs w:val="24"/>
        </w:rPr>
        <w:t>н</w:t>
      </w:r>
      <w:r w:rsidR="00DD3E89" w:rsidRPr="00C00A0D">
        <w:rPr>
          <w:rFonts w:ascii="Arial" w:hAnsi="Arial" w:cs="Arial"/>
          <w:sz w:val="24"/>
          <w:szCs w:val="24"/>
        </w:rPr>
        <w:t xml:space="preserve"> </w:t>
      </w:r>
      <w:r w:rsidRPr="00C00A0D">
        <w:rPr>
          <w:rFonts w:ascii="Arial" w:hAnsi="Arial" w:cs="Arial"/>
          <w:sz w:val="24"/>
          <w:szCs w:val="24"/>
        </w:rPr>
        <w:t>о</w:t>
      </w:r>
      <w:r w:rsidR="00DD3E89" w:rsidRPr="00C00A0D">
        <w:rPr>
          <w:rFonts w:ascii="Arial" w:hAnsi="Arial" w:cs="Arial"/>
          <w:sz w:val="24"/>
          <w:szCs w:val="24"/>
        </w:rPr>
        <w:t xml:space="preserve"> </w:t>
      </w:r>
      <w:r w:rsidRPr="00C00A0D">
        <w:rPr>
          <w:rFonts w:ascii="Arial" w:hAnsi="Arial" w:cs="Arial"/>
          <w:sz w:val="24"/>
          <w:szCs w:val="24"/>
        </w:rPr>
        <w:t>в</w:t>
      </w:r>
      <w:r w:rsidR="00DD3E89" w:rsidRPr="00C00A0D">
        <w:rPr>
          <w:rFonts w:ascii="Arial" w:hAnsi="Arial" w:cs="Arial"/>
          <w:sz w:val="24"/>
          <w:szCs w:val="24"/>
        </w:rPr>
        <w:t xml:space="preserve"> </w:t>
      </w:r>
      <w:r w:rsidRPr="00C00A0D">
        <w:rPr>
          <w:rFonts w:ascii="Arial" w:hAnsi="Arial" w:cs="Arial"/>
          <w:sz w:val="24"/>
          <w:szCs w:val="24"/>
        </w:rPr>
        <w:t>л</w:t>
      </w:r>
      <w:r w:rsidR="00DD3E89" w:rsidRPr="00C00A0D">
        <w:rPr>
          <w:rFonts w:ascii="Arial" w:hAnsi="Arial" w:cs="Arial"/>
          <w:sz w:val="24"/>
          <w:szCs w:val="24"/>
        </w:rPr>
        <w:t xml:space="preserve"> </w:t>
      </w:r>
      <w:r w:rsidRPr="00C00A0D">
        <w:rPr>
          <w:rFonts w:ascii="Arial" w:hAnsi="Arial" w:cs="Arial"/>
          <w:sz w:val="24"/>
          <w:szCs w:val="24"/>
        </w:rPr>
        <w:t>я</w:t>
      </w:r>
      <w:r w:rsidR="00DD3E89" w:rsidRPr="00C00A0D">
        <w:rPr>
          <w:rFonts w:ascii="Arial" w:hAnsi="Arial" w:cs="Arial"/>
          <w:sz w:val="24"/>
          <w:szCs w:val="24"/>
        </w:rPr>
        <w:t xml:space="preserve"> </w:t>
      </w:r>
      <w:r w:rsidRPr="00C00A0D">
        <w:rPr>
          <w:rFonts w:ascii="Arial" w:hAnsi="Arial" w:cs="Arial"/>
          <w:sz w:val="24"/>
          <w:szCs w:val="24"/>
        </w:rPr>
        <w:t>е</w:t>
      </w:r>
      <w:r w:rsidR="00DD3E89" w:rsidRPr="00C00A0D">
        <w:rPr>
          <w:rFonts w:ascii="Arial" w:hAnsi="Arial" w:cs="Arial"/>
          <w:sz w:val="24"/>
          <w:szCs w:val="24"/>
        </w:rPr>
        <w:t xml:space="preserve"> </w:t>
      </w:r>
      <w:r w:rsidRPr="00C00A0D">
        <w:rPr>
          <w:rFonts w:ascii="Arial" w:hAnsi="Arial" w:cs="Arial"/>
          <w:sz w:val="24"/>
          <w:szCs w:val="24"/>
        </w:rPr>
        <w:t>т:</w:t>
      </w:r>
    </w:p>
    <w:p w:rsidR="001C3934" w:rsidRPr="00C00A0D" w:rsidRDefault="001C3934" w:rsidP="001C3934">
      <w:pPr>
        <w:tabs>
          <w:tab w:val="left" w:pos="5103"/>
          <w:tab w:val="left" w:pos="6096"/>
          <w:tab w:val="left" w:pos="6237"/>
        </w:tabs>
        <w:ind w:right="-1" w:firstLine="709"/>
        <w:jc w:val="both"/>
        <w:rPr>
          <w:rFonts w:ascii="Arial" w:eastAsia="Calibri" w:hAnsi="Arial" w:cs="Arial"/>
          <w:sz w:val="24"/>
          <w:szCs w:val="24"/>
        </w:rPr>
      </w:pPr>
      <w:r w:rsidRPr="00C00A0D">
        <w:rPr>
          <w:rFonts w:ascii="Arial" w:hAnsi="Arial" w:cs="Arial"/>
          <w:sz w:val="24"/>
          <w:szCs w:val="24"/>
        </w:rPr>
        <w:t xml:space="preserve">1. </w:t>
      </w:r>
      <w:r w:rsidR="008A41F3" w:rsidRPr="00C00A0D">
        <w:rPr>
          <w:rFonts w:ascii="Arial" w:hAnsi="Arial" w:cs="Arial"/>
          <w:sz w:val="24"/>
          <w:szCs w:val="24"/>
        </w:rPr>
        <w:t xml:space="preserve">Внести в постановление администрации </w:t>
      </w:r>
      <w:r w:rsidR="000D4634" w:rsidRPr="00C00A0D">
        <w:rPr>
          <w:rFonts w:ascii="Arial" w:hAnsi="Arial" w:cs="Arial"/>
          <w:sz w:val="24"/>
          <w:szCs w:val="24"/>
        </w:rPr>
        <w:t xml:space="preserve">от </w:t>
      </w:r>
      <w:r w:rsidR="0025439D">
        <w:rPr>
          <w:rFonts w:ascii="Arial" w:hAnsi="Arial" w:cs="Arial"/>
          <w:sz w:val="24"/>
          <w:szCs w:val="24"/>
        </w:rPr>
        <w:t>04.07.</w:t>
      </w:r>
      <w:r w:rsidR="00404F3B" w:rsidRPr="00C00A0D">
        <w:rPr>
          <w:rFonts w:ascii="Arial" w:hAnsi="Arial" w:cs="Arial"/>
          <w:sz w:val="24"/>
          <w:szCs w:val="24"/>
        </w:rPr>
        <w:t xml:space="preserve">2016 г. № </w:t>
      </w:r>
      <w:r w:rsidR="0025439D">
        <w:rPr>
          <w:rFonts w:ascii="Arial" w:hAnsi="Arial" w:cs="Arial"/>
          <w:sz w:val="24"/>
          <w:szCs w:val="24"/>
        </w:rPr>
        <w:t>85</w:t>
      </w:r>
      <w:r w:rsidR="00404F3B" w:rsidRPr="00C00A0D">
        <w:rPr>
          <w:rFonts w:ascii="Arial" w:hAnsi="Arial" w:cs="Arial"/>
          <w:sz w:val="24"/>
          <w:szCs w:val="24"/>
        </w:rPr>
        <w:t xml:space="preserve"> «</w:t>
      </w:r>
      <w:r w:rsidR="00404F3B" w:rsidRPr="00C00A0D">
        <w:rPr>
          <w:rFonts w:ascii="Arial" w:hAnsi="Arial" w:cs="Arial"/>
          <w:bCs/>
          <w:color w:val="000000"/>
          <w:sz w:val="24"/>
          <w:szCs w:val="24"/>
        </w:rPr>
        <w:t xml:space="preserve">Об утверждении административного регламента администрации </w:t>
      </w:r>
      <w:proofErr w:type="spellStart"/>
      <w:r w:rsidR="0025439D">
        <w:rPr>
          <w:rFonts w:ascii="Arial" w:hAnsi="Arial" w:cs="Arial"/>
          <w:bCs/>
          <w:color w:val="000000"/>
          <w:sz w:val="24"/>
          <w:szCs w:val="24"/>
        </w:rPr>
        <w:t>Меловатского</w:t>
      </w:r>
      <w:proofErr w:type="spellEnd"/>
      <w:r w:rsidR="00404F3B" w:rsidRPr="00C00A0D">
        <w:rPr>
          <w:rFonts w:ascii="Arial" w:hAnsi="Arial" w:cs="Arial"/>
          <w:bCs/>
          <w:color w:val="000000"/>
          <w:sz w:val="24"/>
          <w:szCs w:val="24"/>
        </w:rPr>
        <w:t xml:space="preserve"> сельского поселения Калачеевского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w:t>
      </w:r>
      <w:r w:rsidR="00C00A0D">
        <w:rPr>
          <w:rFonts w:ascii="Arial" w:hAnsi="Arial" w:cs="Arial"/>
          <w:bCs/>
          <w:color w:val="000000"/>
          <w:sz w:val="24"/>
          <w:szCs w:val="24"/>
        </w:rPr>
        <w:t xml:space="preserve"> </w:t>
      </w:r>
      <w:r w:rsidR="00404F3B" w:rsidRPr="00C00A0D">
        <w:rPr>
          <w:rFonts w:ascii="Arial" w:hAnsi="Arial" w:cs="Arial"/>
          <w:bCs/>
          <w:color w:val="000000"/>
          <w:sz w:val="24"/>
          <w:szCs w:val="24"/>
        </w:rPr>
        <w:t>многоквартирного дома аварийным или подлежащим сносу и реконструкции, садового дома жилым домом и жилого дома садовым домом»</w:t>
      </w:r>
      <w:r w:rsidR="00404F3B" w:rsidRPr="00C00A0D">
        <w:rPr>
          <w:rFonts w:ascii="Arial" w:hAnsi="Arial" w:cs="Arial"/>
          <w:sz w:val="24"/>
          <w:szCs w:val="24"/>
        </w:rPr>
        <w:t xml:space="preserve"> </w:t>
      </w:r>
      <w:r w:rsidR="0025439D" w:rsidRPr="0025439D">
        <w:rPr>
          <w:rFonts w:ascii="Arial" w:hAnsi="Arial" w:cs="Arial"/>
          <w:color w:val="1E1E1E"/>
          <w:sz w:val="24"/>
          <w:szCs w:val="24"/>
        </w:rPr>
        <w:t>(В ред. пост</w:t>
      </w:r>
      <w:proofErr w:type="gramStart"/>
      <w:r w:rsidR="0025439D" w:rsidRPr="0025439D">
        <w:rPr>
          <w:rFonts w:ascii="Arial" w:hAnsi="Arial" w:cs="Arial"/>
          <w:color w:val="1E1E1E"/>
          <w:sz w:val="24"/>
          <w:szCs w:val="24"/>
        </w:rPr>
        <w:t>.</w:t>
      </w:r>
      <w:proofErr w:type="gramEnd"/>
      <w:r w:rsidR="0025439D" w:rsidRPr="0025439D">
        <w:rPr>
          <w:rFonts w:ascii="Arial" w:hAnsi="Arial" w:cs="Arial"/>
          <w:color w:val="1E1E1E"/>
          <w:sz w:val="24"/>
          <w:szCs w:val="24"/>
        </w:rPr>
        <w:t xml:space="preserve"> </w:t>
      </w:r>
      <w:proofErr w:type="gramStart"/>
      <w:r w:rsidR="0025439D" w:rsidRPr="0025439D">
        <w:rPr>
          <w:rFonts w:ascii="Arial" w:hAnsi="Arial" w:cs="Arial"/>
          <w:color w:val="1E1E1E"/>
          <w:sz w:val="24"/>
          <w:szCs w:val="24"/>
        </w:rPr>
        <w:t>о</w:t>
      </w:r>
      <w:proofErr w:type="gramEnd"/>
      <w:r w:rsidR="0025439D" w:rsidRPr="0025439D">
        <w:rPr>
          <w:rFonts w:ascii="Arial" w:hAnsi="Arial" w:cs="Arial"/>
          <w:color w:val="1E1E1E"/>
          <w:sz w:val="24"/>
          <w:szCs w:val="24"/>
        </w:rPr>
        <w:t xml:space="preserve">т 27.12.2016 № 131, от 15.12.2017 № 77, </w:t>
      </w:r>
      <w:proofErr w:type="gramStart"/>
      <w:r w:rsidR="0025439D" w:rsidRPr="0025439D">
        <w:rPr>
          <w:rFonts w:ascii="Arial" w:hAnsi="Arial" w:cs="Arial"/>
          <w:color w:val="1E1E1E"/>
          <w:sz w:val="24"/>
          <w:szCs w:val="24"/>
        </w:rPr>
        <w:t>от 14.03.2019 № 48, от 14.10.2019 № 93, от 26.12.2019 № 132, от 07.09.2020 № 31, от 29.04.2022 № 33, от 28.10.2022 № 59)</w:t>
      </w:r>
      <w:r w:rsidR="00D31713" w:rsidRPr="00C00A0D">
        <w:rPr>
          <w:rFonts w:ascii="Arial" w:hAnsi="Arial" w:cs="Arial"/>
          <w:color w:val="000000"/>
          <w:sz w:val="24"/>
          <w:szCs w:val="24"/>
        </w:rPr>
        <w:t xml:space="preserve"> </w:t>
      </w:r>
      <w:r w:rsidRPr="00C00A0D">
        <w:rPr>
          <w:rFonts w:ascii="Arial" w:eastAsia="Calibri" w:hAnsi="Arial" w:cs="Arial"/>
          <w:sz w:val="24"/>
          <w:szCs w:val="24"/>
        </w:rPr>
        <w:t>следующие изменения:</w:t>
      </w:r>
      <w:proofErr w:type="gramEnd"/>
    </w:p>
    <w:p w:rsidR="001C3934" w:rsidRPr="00C00A0D" w:rsidRDefault="001C3934" w:rsidP="001C3934">
      <w:pPr>
        <w:tabs>
          <w:tab w:val="left" w:pos="5103"/>
          <w:tab w:val="left" w:pos="6096"/>
          <w:tab w:val="left" w:pos="6237"/>
        </w:tabs>
        <w:ind w:right="-1" w:firstLine="709"/>
        <w:jc w:val="both"/>
        <w:rPr>
          <w:rFonts w:ascii="Arial" w:eastAsia="Calibri" w:hAnsi="Arial" w:cs="Arial"/>
          <w:sz w:val="24"/>
          <w:szCs w:val="24"/>
        </w:rPr>
      </w:pPr>
      <w:r w:rsidRPr="00C00A0D">
        <w:rPr>
          <w:rFonts w:ascii="Arial" w:eastAsia="Calibri" w:hAnsi="Arial" w:cs="Arial"/>
          <w:sz w:val="24"/>
          <w:szCs w:val="24"/>
        </w:rPr>
        <w:lastRenderedPageBreak/>
        <w:t>1.1. В административный регламент:</w:t>
      </w:r>
    </w:p>
    <w:p w:rsidR="0011259E" w:rsidRDefault="0011259E" w:rsidP="0011259E">
      <w:pPr>
        <w:ind w:firstLine="567"/>
        <w:jc w:val="both"/>
        <w:rPr>
          <w:rFonts w:ascii="Arial" w:hAnsi="Arial" w:cs="Arial"/>
          <w:color w:val="000000"/>
          <w:sz w:val="24"/>
          <w:szCs w:val="24"/>
        </w:rPr>
      </w:pPr>
      <w:r w:rsidRPr="00300F89">
        <w:rPr>
          <w:rFonts w:ascii="Arial" w:hAnsi="Arial" w:cs="Arial"/>
          <w:color w:val="000000"/>
          <w:sz w:val="24"/>
          <w:szCs w:val="24"/>
        </w:rPr>
        <w:t>1.1.</w:t>
      </w:r>
      <w:r w:rsidR="00C14F32">
        <w:rPr>
          <w:rFonts w:ascii="Arial" w:hAnsi="Arial" w:cs="Arial"/>
          <w:color w:val="000000"/>
          <w:sz w:val="24"/>
          <w:szCs w:val="24"/>
        </w:rPr>
        <w:t>1</w:t>
      </w:r>
      <w:r w:rsidRPr="00300F89">
        <w:rPr>
          <w:rFonts w:ascii="Arial" w:hAnsi="Arial" w:cs="Arial"/>
          <w:color w:val="000000"/>
          <w:sz w:val="24"/>
          <w:szCs w:val="24"/>
        </w:rPr>
        <w:t xml:space="preserve">. </w:t>
      </w:r>
      <w:r>
        <w:rPr>
          <w:rFonts w:ascii="Arial" w:hAnsi="Arial" w:cs="Arial"/>
          <w:color w:val="000000"/>
          <w:sz w:val="24"/>
          <w:szCs w:val="24"/>
        </w:rPr>
        <w:t>Раздел 5 административного регламента изложить в новой редакции:</w:t>
      </w:r>
    </w:p>
    <w:p w:rsidR="0011259E" w:rsidRPr="00B162CD" w:rsidRDefault="0011259E" w:rsidP="0011259E">
      <w:pPr>
        <w:ind w:firstLine="567"/>
        <w:jc w:val="both"/>
        <w:rPr>
          <w:rFonts w:ascii="Arial" w:hAnsi="Arial" w:cs="Arial"/>
          <w:color w:val="000000"/>
          <w:sz w:val="24"/>
          <w:szCs w:val="24"/>
        </w:rPr>
      </w:pPr>
      <w:r>
        <w:rPr>
          <w:rFonts w:ascii="Arial" w:hAnsi="Arial" w:cs="Arial"/>
          <w:color w:val="000000"/>
          <w:sz w:val="24"/>
          <w:szCs w:val="24"/>
        </w:rPr>
        <w:t>«</w:t>
      </w:r>
      <w:r w:rsidRPr="00B162CD">
        <w:rPr>
          <w:rFonts w:ascii="Arial" w:hAnsi="Arial" w:cs="Arial"/>
          <w:color w:val="000000"/>
          <w:sz w:val="24"/>
          <w:szCs w:val="24"/>
        </w:rPr>
        <w:t xml:space="preserve">5. </w:t>
      </w:r>
      <w:bookmarkStart w:id="0" w:name="_GoBack"/>
      <w:r w:rsidRPr="00B162CD">
        <w:rPr>
          <w:rFonts w:ascii="Arial" w:hAnsi="Arial" w:cs="Arial"/>
          <w:color w:val="000000"/>
          <w:sz w:val="24"/>
          <w:szCs w:val="24"/>
        </w:rPr>
        <w:t xml:space="preserve">Досудебный (внесудебный) порядок </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 xml:space="preserve">5.2. Заявитель может обратиться с </w:t>
      </w:r>
      <w:proofErr w:type="gramStart"/>
      <w:r w:rsidRPr="00B162CD">
        <w:rPr>
          <w:rFonts w:ascii="Arial" w:hAnsi="Arial" w:cs="Arial"/>
          <w:color w:val="000000"/>
          <w:sz w:val="24"/>
          <w:szCs w:val="24"/>
        </w:rPr>
        <w:t>жалобой</w:t>
      </w:r>
      <w:proofErr w:type="gramEnd"/>
      <w:r w:rsidRPr="00B162CD">
        <w:rPr>
          <w:rFonts w:ascii="Arial" w:hAnsi="Arial" w:cs="Arial"/>
          <w:color w:val="000000"/>
          <w:sz w:val="24"/>
          <w:szCs w:val="24"/>
        </w:rPr>
        <w:t xml:space="preserve"> в том числе в следующих случаях:</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 xml:space="preserve">- нарушение срока предоставления муниципальной услуги. </w:t>
      </w:r>
      <w:proofErr w:type="gramStart"/>
      <w:r w:rsidRPr="00B162CD">
        <w:rPr>
          <w:rFonts w:ascii="Arial" w:hAnsi="Arial" w:cs="Arial"/>
          <w:color w:val="00000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sz w:val="24"/>
          <w:szCs w:val="24"/>
        </w:rPr>
        <w:t>Меловатского</w:t>
      </w:r>
      <w:proofErr w:type="spellEnd"/>
      <w:r w:rsidRPr="00B162CD">
        <w:rPr>
          <w:rFonts w:ascii="Arial" w:hAnsi="Arial" w:cs="Arial"/>
          <w:color w:val="000000"/>
          <w:sz w:val="24"/>
          <w:szCs w:val="24"/>
        </w:rPr>
        <w:t xml:space="preserve"> сельского поселения для предоставления муниципальной услуги;</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sz w:val="24"/>
          <w:szCs w:val="24"/>
        </w:rPr>
        <w:t>Меловатского</w:t>
      </w:r>
      <w:proofErr w:type="spellEnd"/>
      <w:r w:rsidRPr="00B162CD">
        <w:rPr>
          <w:rFonts w:ascii="Arial" w:hAnsi="Arial" w:cs="Arial"/>
          <w:color w:val="000000"/>
          <w:sz w:val="24"/>
          <w:szCs w:val="24"/>
        </w:rPr>
        <w:t xml:space="preserve"> сельского поселения для предоставления муниципальной услуги, у заявителя;</w:t>
      </w:r>
    </w:p>
    <w:p w:rsidR="0011259E" w:rsidRPr="00B162CD" w:rsidRDefault="0011259E" w:rsidP="0011259E">
      <w:pPr>
        <w:ind w:firstLine="567"/>
        <w:jc w:val="both"/>
        <w:rPr>
          <w:rFonts w:ascii="Arial" w:hAnsi="Arial" w:cs="Arial"/>
          <w:color w:val="000000"/>
          <w:sz w:val="24"/>
          <w:szCs w:val="24"/>
        </w:rPr>
      </w:pPr>
      <w:proofErr w:type="gramStart"/>
      <w:r w:rsidRPr="00B162CD">
        <w:rPr>
          <w:rFonts w:ascii="Arial" w:hAnsi="Arial" w:cs="Arial"/>
          <w:color w:val="000000"/>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sz w:val="24"/>
          <w:szCs w:val="24"/>
        </w:rPr>
        <w:t>Меловатского</w:t>
      </w:r>
      <w:proofErr w:type="spellEnd"/>
      <w:r w:rsidRPr="00B162CD">
        <w:rPr>
          <w:rFonts w:ascii="Arial" w:hAnsi="Arial" w:cs="Arial"/>
          <w:color w:val="000000"/>
          <w:sz w:val="24"/>
          <w:szCs w:val="24"/>
        </w:rPr>
        <w:t xml:space="preserve"> сельского поселения.</w:t>
      </w:r>
      <w:proofErr w:type="gramEnd"/>
      <w:r w:rsidRPr="00B162CD">
        <w:rPr>
          <w:rFonts w:ascii="Arial" w:hAnsi="Arial" w:cs="Arial"/>
          <w:color w:val="000000"/>
          <w:sz w:val="24"/>
          <w:szCs w:val="24"/>
        </w:rPr>
        <w:t xml:space="preserve"> </w:t>
      </w:r>
      <w:proofErr w:type="gramStart"/>
      <w:r w:rsidRPr="00B162CD">
        <w:rPr>
          <w:rFonts w:ascii="Arial" w:hAnsi="Arial" w:cs="Arial"/>
          <w:color w:val="00000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sz w:val="24"/>
          <w:szCs w:val="24"/>
        </w:rPr>
        <w:t>Меловатского</w:t>
      </w:r>
      <w:proofErr w:type="spellEnd"/>
      <w:r w:rsidRPr="00B162CD">
        <w:rPr>
          <w:rFonts w:ascii="Arial" w:hAnsi="Arial" w:cs="Arial"/>
          <w:color w:val="000000"/>
          <w:sz w:val="24"/>
          <w:szCs w:val="24"/>
        </w:rPr>
        <w:t xml:space="preserve"> сельского поселения;</w:t>
      </w:r>
    </w:p>
    <w:p w:rsidR="0011259E" w:rsidRPr="00B162CD" w:rsidRDefault="0011259E" w:rsidP="0011259E">
      <w:pPr>
        <w:ind w:firstLine="567"/>
        <w:jc w:val="both"/>
        <w:rPr>
          <w:rFonts w:ascii="Arial" w:hAnsi="Arial" w:cs="Arial"/>
          <w:color w:val="000000"/>
          <w:sz w:val="24"/>
          <w:szCs w:val="24"/>
        </w:rPr>
      </w:pPr>
      <w:proofErr w:type="gramStart"/>
      <w:r w:rsidRPr="00B162CD">
        <w:rPr>
          <w:rFonts w:ascii="Arial" w:hAnsi="Arial" w:cs="Arial"/>
          <w:color w:val="000000"/>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62CD">
        <w:rPr>
          <w:rFonts w:ascii="Arial" w:hAnsi="Arial" w:cs="Arial"/>
          <w:color w:val="000000"/>
          <w:sz w:val="24"/>
          <w:szCs w:val="24"/>
        </w:rPr>
        <w:t xml:space="preserve"> </w:t>
      </w:r>
      <w:proofErr w:type="gramStart"/>
      <w:r w:rsidRPr="00B162CD">
        <w:rPr>
          <w:rFonts w:ascii="Arial" w:hAnsi="Arial" w:cs="Arial"/>
          <w:color w:val="00000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 нарушение срока или порядка выдачи документов по результатам предоставления муниципальной услуги;</w:t>
      </w:r>
    </w:p>
    <w:p w:rsidR="0011259E" w:rsidRPr="00B162CD" w:rsidRDefault="0011259E" w:rsidP="0011259E">
      <w:pPr>
        <w:ind w:firstLine="567"/>
        <w:jc w:val="both"/>
        <w:rPr>
          <w:rFonts w:ascii="Arial" w:hAnsi="Arial" w:cs="Arial"/>
          <w:color w:val="000000"/>
          <w:sz w:val="24"/>
          <w:szCs w:val="24"/>
        </w:rPr>
      </w:pPr>
      <w:proofErr w:type="gramStart"/>
      <w:r w:rsidRPr="00B162CD">
        <w:rPr>
          <w:rFonts w:ascii="Arial" w:hAnsi="Arial" w:cs="Arial"/>
          <w:color w:val="000000"/>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sz w:val="24"/>
          <w:szCs w:val="24"/>
        </w:rPr>
        <w:t>Меловатского</w:t>
      </w:r>
      <w:proofErr w:type="spellEnd"/>
      <w:r w:rsidRPr="00B162CD">
        <w:rPr>
          <w:rFonts w:ascii="Arial" w:hAnsi="Arial" w:cs="Arial"/>
          <w:color w:val="000000"/>
          <w:sz w:val="24"/>
          <w:szCs w:val="24"/>
        </w:rPr>
        <w:t xml:space="preserve"> сельского поселения.</w:t>
      </w:r>
      <w:proofErr w:type="gramEnd"/>
      <w:r w:rsidRPr="00B162CD">
        <w:rPr>
          <w:rFonts w:ascii="Arial" w:hAnsi="Arial" w:cs="Arial"/>
          <w:color w:val="000000"/>
          <w:sz w:val="24"/>
          <w:szCs w:val="24"/>
        </w:rPr>
        <w:t xml:space="preserve"> </w:t>
      </w:r>
      <w:proofErr w:type="gramStart"/>
      <w:r w:rsidRPr="00B162CD">
        <w:rPr>
          <w:rFonts w:ascii="Arial" w:hAnsi="Arial" w:cs="Arial"/>
          <w:color w:val="00000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1259E" w:rsidRPr="00B162CD" w:rsidRDefault="0011259E" w:rsidP="0011259E">
      <w:pPr>
        <w:ind w:firstLine="567"/>
        <w:jc w:val="both"/>
        <w:rPr>
          <w:rFonts w:ascii="Arial" w:hAnsi="Arial" w:cs="Arial"/>
          <w:color w:val="000000"/>
          <w:sz w:val="24"/>
          <w:szCs w:val="24"/>
        </w:rPr>
      </w:pPr>
      <w:proofErr w:type="gramStart"/>
      <w:r w:rsidRPr="00B162CD">
        <w:rPr>
          <w:rFonts w:ascii="Arial" w:hAnsi="Arial" w:cs="Arial"/>
          <w:color w:val="000000"/>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B162CD">
        <w:rPr>
          <w:rFonts w:ascii="Arial" w:hAnsi="Arial" w:cs="Arial"/>
          <w:color w:val="000000"/>
          <w:sz w:val="24"/>
          <w:szCs w:val="24"/>
        </w:rPr>
        <w:t xml:space="preserve"> </w:t>
      </w:r>
      <w:proofErr w:type="gramStart"/>
      <w:r w:rsidRPr="00B162CD">
        <w:rPr>
          <w:rFonts w:ascii="Arial" w:hAnsi="Arial" w:cs="Arial"/>
          <w:color w:val="00000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5.3. Заявители имеют право на получение информации, необходимой для обоснования и рассмотрения жалобы.</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5.4. Оснований для отказа в рассмотрении жалобы не имеется.</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5.5. Основанием для начала процедуры досудебного (внесудебного) обжалования является поступившая жалоба.</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lastRenderedPageBreak/>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11259E" w:rsidRPr="00B162CD" w:rsidRDefault="0011259E" w:rsidP="0011259E">
      <w:pPr>
        <w:ind w:firstLine="567"/>
        <w:jc w:val="both"/>
        <w:rPr>
          <w:rFonts w:ascii="Arial" w:hAnsi="Arial" w:cs="Arial"/>
          <w:color w:val="000000"/>
          <w:sz w:val="24"/>
          <w:szCs w:val="24"/>
        </w:rPr>
      </w:pPr>
      <w:proofErr w:type="gramStart"/>
      <w:r w:rsidRPr="00B162CD">
        <w:rPr>
          <w:rFonts w:ascii="Arial" w:hAnsi="Arial" w:cs="Arial"/>
          <w:color w:val="000000"/>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1259E" w:rsidRPr="00B162CD" w:rsidRDefault="0011259E" w:rsidP="0011259E">
      <w:pPr>
        <w:ind w:firstLine="567"/>
        <w:jc w:val="both"/>
        <w:rPr>
          <w:rFonts w:ascii="Arial" w:hAnsi="Arial" w:cs="Arial"/>
          <w:color w:val="000000"/>
          <w:sz w:val="24"/>
          <w:szCs w:val="24"/>
        </w:rPr>
      </w:pPr>
      <w:proofErr w:type="gramStart"/>
      <w:r w:rsidRPr="00B162CD">
        <w:rPr>
          <w:rFonts w:ascii="Arial" w:hAnsi="Arial" w:cs="Arial"/>
          <w:color w:val="000000"/>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5.6. Жалоба должна содержать:</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1259E" w:rsidRPr="00B162CD" w:rsidRDefault="0011259E" w:rsidP="0011259E">
      <w:pPr>
        <w:ind w:firstLine="567"/>
        <w:jc w:val="both"/>
        <w:rPr>
          <w:rFonts w:ascii="Arial" w:hAnsi="Arial" w:cs="Arial"/>
          <w:color w:val="000000"/>
          <w:sz w:val="24"/>
          <w:szCs w:val="24"/>
        </w:rPr>
      </w:pPr>
      <w:proofErr w:type="gramStart"/>
      <w:r w:rsidRPr="00B162CD">
        <w:rPr>
          <w:rFonts w:ascii="Arial" w:hAnsi="Arial" w:cs="Arial"/>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Pr>
          <w:rFonts w:ascii="Arial" w:hAnsi="Arial" w:cs="Arial"/>
          <w:color w:val="000000"/>
          <w:sz w:val="24"/>
          <w:szCs w:val="24"/>
        </w:rPr>
        <w:t>Меловатского</w:t>
      </w:r>
      <w:proofErr w:type="spellEnd"/>
      <w:r w:rsidRPr="00B162CD">
        <w:rPr>
          <w:rFonts w:ascii="Arial" w:hAnsi="Arial" w:cs="Arial"/>
          <w:color w:val="000000"/>
          <w:sz w:val="24"/>
          <w:szCs w:val="24"/>
        </w:rPr>
        <w:t xml:space="preserve"> сельского поселения.</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 xml:space="preserve">Глава </w:t>
      </w:r>
      <w:proofErr w:type="spellStart"/>
      <w:r>
        <w:rPr>
          <w:rFonts w:ascii="Arial" w:hAnsi="Arial" w:cs="Arial"/>
          <w:color w:val="000000"/>
          <w:sz w:val="24"/>
          <w:szCs w:val="24"/>
        </w:rPr>
        <w:t>Меловатского</w:t>
      </w:r>
      <w:proofErr w:type="spellEnd"/>
      <w:r w:rsidRPr="00B162CD">
        <w:rPr>
          <w:rFonts w:ascii="Arial" w:hAnsi="Arial" w:cs="Arial"/>
          <w:color w:val="000000"/>
          <w:sz w:val="24"/>
          <w:szCs w:val="24"/>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Жалобы на решения и действия (бездействие) работников привлекаемых организаций подаются руководителям этих организаций.</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5.9. По результатам рассмотрения жалобы лицом, уполномоченным на ее рассмотрение, принимается одно из следующих решений:</w:t>
      </w:r>
    </w:p>
    <w:p w:rsidR="0011259E" w:rsidRPr="00B162CD" w:rsidRDefault="0011259E" w:rsidP="0011259E">
      <w:pPr>
        <w:ind w:firstLine="567"/>
        <w:jc w:val="both"/>
        <w:rPr>
          <w:rFonts w:ascii="Arial" w:hAnsi="Arial" w:cs="Arial"/>
          <w:color w:val="000000"/>
          <w:sz w:val="24"/>
          <w:szCs w:val="24"/>
        </w:rPr>
      </w:pPr>
      <w:proofErr w:type="gramStart"/>
      <w:r w:rsidRPr="00B162CD">
        <w:rPr>
          <w:rFonts w:ascii="Arial" w:hAnsi="Arial" w:cs="Arial"/>
          <w:color w:val="00000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sz w:val="24"/>
          <w:szCs w:val="24"/>
        </w:rPr>
        <w:t>Меловатского</w:t>
      </w:r>
      <w:proofErr w:type="spellEnd"/>
      <w:r w:rsidRPr="00B162CD">
        <w:rPr>
          <w:rFonts w:ascii="Arial" w:hAnsi="Arial" w:cs="Arial"/>
          <w:color w:val="000000"/>
          <w:sz w:val="24"/>
          <w:szCs w:val="24"/>
        </w:rPr>
        <w:t xml:space="preserve"> сельского поселения;</w:t>
      </w:r>
      <w:proofErr w:type="gramEnd"/>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2) в удовлетворении жалобы отказывается.</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 xml:space="preserve">5.10. </w:t>
      </w:r>
      <w:proofErr w:type="gramStart"/>
      <w:r w:rsidRPr="00B162CD">
        <w:rPr>
          <w:rFonts w:ascii="Arial" w:hAnsi="Arial" w:cs="Arial"/>
          <w:color w:val="000000"/>
          <w:sz w:val="24"/>
          <w:szCs w:val="24"/>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B162CD">
        <w:rPr>
          <w:rFonts w:ascii="Arial" w:hAnsi="Arial" w:cs="Arial"/>
          <w:color w:val="000000"/>
          <w:sz w:val="24"/>
          <w:szCs w:val="24"/>
        </w:rPr>
        <w:t xml:space="preserve"> ее регистрации.</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2) подача жалобы лицом, полномочия которого не подтверждены в порядке, установленном законодательством;</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4) если обжалуемые действия являются правомерными.</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 xml:space="preserve">Должностное лицо или орган, уполномоченные на рассмотрение жалобы, многофункциональный центр, департамент цифрового развития Воронежской </w:t>
      </w:r>
      <w:r w:rsidRPr="00B162CD">
        <w:rPr>
          <w:rFonts w:ascii="Arial" w:hAnsi="Arial" w:cs="Arial"/>
          <w:color w:val="000000"/>
          <w:sz w:val="24"/>
          <w:szCs w:val="24"/>
        </w:rPr>
        <w:lastRenderedPageBreak/>
        <w:t>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 xml:space="preserve">5.14. </w:t>
      </w:r>
      <w:proofErr w:type="gramStart"/>
      <w:r w:rsidRPr="00B162CD">
        <w:rPr>
          <w:rFonts w:ascii="Arial" w:hAnsi="Arial" w:cs="Arial"/>
          <w:color w:val="000000"/>
          <w:sz w:val="24"/>
          <w:szCs w:val="24"/>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11259E" w:rsidRPr="00B162CD"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 xml:space="preserve">5.15. В случае признания </w:t>
      </w:r>
      <w:proofErr w:type="gramStart"/>
      <w:r w:rsidRPr="00B162CD">
        <w:rPr>
          <w:rFonts w:ascii="Arial" w:hAnsi="Arial" w:cs="Arial"/>
          <w:color w:val="000000"/>
          <w:sz w:val="24"/>
          <w:szCs w:val="24"/>
        </w:rPr>
        <w:t>жалобы</w:t>
      </w:r>
      <w:proofErr w:type="gramEnd"/>
      <w:r w:rsidRPr="00B162CD">
        <w:rPr>
          <w:rFonts w:ascii="Arial" w:hAnsi="Arial" w:cs="Arial"/>
          <w:color w:val="000000"/>
          <w:sz w:val="24"/>
          <w:szCs w:val="24"/>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1259E" w:rsidRDefault="0011259E" w:rsidP="0011259E">
      <w:pPr>
        <w:ind w:firstLine="567"/>
        <w:jc w:val="both"/>
        <w:rPr>
          <w:rFonts w:ascii="Arial" w:hAnsi="Arial" w:cs="Arial"/>
          <w:color w:val="000000"/>
          <w:sz w:val="24"/>
          <w:szCs w:val="24"/>
        </w:rPr>
      </w:pPr>
      <w:r w:rsidRPr="00B162CD">
        <w:rPr>
          <w:rFonts w:ascii="Arial" w:hAnsi="Arial" w:cs="Arial"/>
          <w:color w:val="000000"/>
          <w:sz w:val="24"/>
          <w:szCs w:val="24"/>
        </w:rPr>
        <w:t xml:space="preserve">5.16. В случае установления в ходе или по результатам </w:t>
      </w:r>
      <w:proofErr w:type="gramStart"/>
      <w:r w:rsidRPr="00B162CD">
        <w:rPr>
          <w:rFonts w:ascii="Arial" w:hAnsi="Arial" w:cs="Arial"/>
          <w:color w:val="000000"/>
          <w:sz w:val="24"/>
          <w:szCs w:val="24"/>
        </w:rPr>
        <w:t>рассмотрения жалобы признаков состава административного правонарушения</w:t>
      </w:r>
      <w:proofErr w:type="gramEnd"/>
      <w:r w:rsidRPr="00B162CD">
        <w:rPr>
          <w:rFonts w:ascii="Arial" w:hAnsi="Arial" w:cs="Arial"/>
          <w:color w:val="000000"/>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Arial" w:hAnsi="Arial" w:cs="Arial"/>
          <w:color w:val="000000"/>
          <w:sz w:val="24"/>
          <w:szCs w:val="24"/>
        </w:rPr>
        <w:t>»</w:t>
      </w:r>
    </w:p>
    <w:bookmarkEnd w:id="0"/>
    <w:p w:rsidR="0011259E" w:rsidRPr="00300F89" w:rsidRDefault="0011259E" w:rsidP="0011259E">
      <w:pPr>
        <w:ind w:firstLine="567"/>
        <w:jc w:val="both"/>
        <w:rPr>
          <w:rFonts w:ascii="Arial" w:hAnsi="Arial" w:cs="Arial"/>
          <w:color w:val="000000"/>
        </w:rPr>
      </w:pPr>
      <w:r w:rsidRPr="00300F89">
        <w:rPr>
          <w:rFonts w:ascii="Arial" w:hAnsi="Arial" w:cs="Arial"/>
          <w:color w:val="000000"/>
          <w:sz w:val="24"/>
          <w:szCs w:val="24"/>
        </w:rPr>
        <w:t>2. Опубликовать настоящее постановление в Вестнике муниципальных правовых актов</w:t>
      </w:r>
      <w:r>
        <w:rPr>
          <w:rFonts w:ascii="Arial" w:hAnsi="Arial" w:cs="Arial"/>
          <w:color w:val="000000"/>
          <w:sz w:val="24"/>
          <w:szCs w:val="24"/>
        </w:rPr>
        <w:t xml:space="preserve"> </w:t>
      </w:r>
      <w:proofErr w:type="spellStart"/>
      <w:r>
        <w:rPr>
          <w:rFonts w:ascii="Arial" w:hAnsi="Arial" w:cs="Arial"/>
          <w:color w:val="000000"/>
          <w:sz w:val="24"/>
          <w:szCs w:val="24"/>
        </w:rPr>
        <w:t>Меловатского</w:t>
      </w:r>
      <w:proofErr w:type="spellEnd"/>
      <w:r w:rsidRPr="00300F89">
        <w:rPr>
          <w:rFonts w:ascii="Arial" w:hAnsi="Arial" w:cs="Arial"/>
          <w:color w:val="000000"/>
          <w:sz w:val="24"/>
          <w:szCs w:val="24"/>
        </w:rPr>
        <w:t> сельского поселения Калачеевского муниципального района Воронежской области.</w:t>
      </w:r>
    </w:p>
    <w:p w:rsidR="0011259E" w:rsidRDefault="0011259E" w:rsidP="0011259E">
      <w:pPr>
        <w:ind w:firstLine="567"/>
        <w:jc w:val="both"/>
        <w:rPr>
          <w:rFonts w:ascii="Arial" w:hAnsi="Arial" w:cs="Arial"/>
          <w:color w:val="000000"/>
          <w:sz w:val="24"/>
          <w:szCs w:val="24"/>
        </w:rPr>
      </w:pPr>
      <w:r w:rsidRPr="00300F89">
        <w:rPr>
          <w:rFonts w:ascii="Arial" w:hAnsi="Arial" w:cs="Arial"/>
          <w:color w:val="000000"/>
          <w:sz w:val="24"/>
          <w:szCs w:val="24"/>
        </w:rPr>
        <w:t xml:space="preserve">3. </w:t>
      </w:r>
      <w:proofErr w:type="gramStart"/>
      <w:r w:rsidRPr="00300F89">
        <w:rPr>
          <w:rFonts w:ascii="Arial" w:hAnsi="Arial" w:cs="Arial"/>
          <w:color w:val="000000"/>
          <w:sz w:val="24"/>
          <w:szCs w:val="24"/>
        </w:rPr>
        <w:t>Контроль за</w:t>
      </w:r>
      <w:proofErr w:type="gramEnd"/>
      <w:r w:rsidRPr="00300F89">
        <w:rPr>
          <w:rFonts w:ascii="Arial" w:hAnsi="Arial" w:cs="Arial"/>
          <w:color w:val="000000"/>
          <w:sz w:val="24"/>
          <w:szCs w:val="24"/>
        </w:rPr>
        <w:t xml:space="preserve"> исполнением настоящего постановления оставляю за собой.</w:t>
      </w:r>
    </w:p>
    <w:p w:rsidR="0011259E" w:rsidRPr="00C00A0D" w:rsidRDefault="0011259E" w:rsidP="005126CB">
      <w:pPr>
        <w:autoSpaceDE w:val="0"/>
        <w:autoSpaceDN w:val="0"/>
        <w:adjustRightInd w:val="0"/>
        <w:rPr>
          <w:rFonts w:ascii="Arial" w:hAnsi="Arial" w:cs="Arial"/>
          <w:sz w:val="24"/>
          <w:szCs w:val="24"/>
        </w:rPr>
      </w:pPr>
    </w:p>
    <w:p w:rsidR="00240413" w:rsidRPr="00C00A0D" w:rsidRDefault="00240413" w:rsidP="00240413">
      <w:pPr>
        <w:ind w:firstLine="709"/>
        <w:jc w:val="both"/>
        <w:rPr>
          <w:rFonts w:ascii="Arial" w:hAnsi="Arial" w:cs="Arial"/>
          <w:sz w:val="24"/>
          <w:szCs w:val="24"/>
        </w:rPr>
      </w:pPr>
      <w:r w:rsidRPr="00C00A0D">
        <w:rPr>
          <w:rFonts w:ascii="Arial" w:hAnsi="Arial" w:cs="Arial"/>
          <w:sz w:val="24"/>
          <w:szCs w:val="24"/>
        </w:rPr>
        <w:t xml:space="preserve">2. Опубликовать настоящее постановление в Вестнике муниципальных правовых актов </w:t>
      </w:r>
      <w:proofErr w:type="spellStart"/>
      <w:r w:rsidR="0025439D">
        <w:rPr>
          <w:rFonts w:ascii="Arial" w:hAnsi="Arial" w:cs="Arial"/>
          <w:sz w:val="24"/>
          <w:szCs w:val="24"/>
        </w:rPr>
        <w:t>Меловатского</w:t>
      </w:r>
      <w:proofErr w:type="spellEnd"/>
      <w:r w:rsidRPr="00C00A0D">
        <w:rPr>
          <w:rFonts w:ascii="Arial" w:hAnsi="Arial" w:cs="Arial"/>
          <w:sz w:val="24"/>
          <w:szCs w:val="24"/>
        </w:rPr>
        <w:t xml:space="preserve"> сельского поселения Калачеевского муниципального района Воронежской области и разместить на официальном сайте администрации </w:t>
      </w:r>
      <w:proofErr w:type="spellStart"/>
      <w:r w:rsidR="0025439D">
        <w:rPr>
          <w:rFonts w:ascii="Arial" w:hAnsi="Arial" w:cs="Arial"/>
          <w:sz w:val="24"/>
          <w:szCs w:val="24"/>
        </w:rPr>
        <w:t>Меловатского</w:t>
      </w:r>
      <w:proofErr w:type="spellEnd"/>
      <w:r w:rsidRPr="00C00A0D">
        <w:rPr>
          <w:rFonts w:ascii="Arial" w:hAnsi="Arial" w:cs="Arial"/>
          <w:sz w:val="24"/>
          <w:szCs w:val="24"/>
        </w:rPr>
        <w:t xml:space="preserve"> сельского поселения в сети Интернет.</w:t>
      </w:r>
    </w:p>
    <w:p w:rsidR="00240413" w:rsidRDefault="00240413" w:rsidP="00240413">
      <w:pPr>
        <w:shd w:val="clear" w:color="auto" w:fill="FFFFFF"/>
        <w:tabs>
          <w:tab w:val="left" w:pos="9638"/>
        </w:tabs>
        <w:spacing w:before="100" w:beforeAutospacing="1"/>
        <w:ind w:right="-1" w:firstLine="709"/>
        <w:contextualSpacing/>
        <w:jc w:val="both"/>
        <w:rPr>
          <w:rFonts w:ascii="Arial" w:hAnsi="Arial" w:cs="Arial"/>
          <w:sz w:val="24"/>
          <w:szCs w:val="24"/>
        </w:rPr>
      </w:pPr>
      <w:r w:rsidRPr="00C00A0D">
        <w:rPr>
          <w:rFonts w:ascii="Arial" w:hAnsi="Arial" w:cs="Arial"/>
          <w:sz w:val="24"/>
          <w:szCs w:val="24"/>
        </w:rPr>
        <w:t xml:space="preserve">3. </w:t>
      </w:r>
      <w:proofErr w:type="gramStart"/>
      <w:r w:rsidRPr="00C00A0D">
        <w:rPr>
          <w:rFonts w:ascii="Arial" w:hAnsi="Arial" w:cs="Arial"/>
          <w:sz w:val="24"/>
          <w:szCs w:val="24"/>
        </w:rPr>
        <w:t>Контроль за</w:t>
      </w:r>
      <w:proofErr w:type="gramEnd"/>
      <w:r w:rsidRPr="00C00A0D">
        <w:rPr>
          <w:rFonts w:ascii="Arial" w:hAnsi="Arial" w:cs="Arial"/>
          <w:sz w:val="24"/>
          <w:szCs w:val="24"/>
        </w:rPr>
        <w:t xml:space="preserve"> исполнением настоящего постановления оставляю за собой.</w:t>
      </w:r>
    </w:p>
    <w:p w:rsidR="0025439D" w:rsidRPr="00C00A0D" w:rsidRDefault="0025439D" w:rsidP="00240413">
      <w:pPr>
        <w:shd w:val="clear" w:color="auto" w:fill="FFFFFF"/>
        <w:tabs>
          <w:tab w:val="left" w:pos="9638"/>
        </w:tabs>
        <w:spacing w:before="100" w:beforeAutospacing="1"/>
        <w:ind w:right="-1" w:firstLine="709"/>
        <w:contextualSpacing/>
        <w:jc w:val="both"/>
        <w:rPr>
          <w:rFonts w:ascii="Arial" w:hAnsi="Arial" w:cs="Arial"/>
          <w:sz w:val="24"/>
          <w:szCs w:val="24"/>
        </w:rPr>
      </w:pPr>
    </w:p>
    <w:tbl>
      <w:tblPr>
        <w:tblW w:w="0" w:type="auto"/>
        <w:tblLook w:val="01E0" w:firstRow="1" w:lastRow="1" w:firstColumn="1" w:lastColumn="1" w:noHBand="0" w:noVBand="0"/>
      </w:tblPr>
      <w:tblGrid>
        <w:gridCol w:w="5394"/>
        <w:gridCol w:w="4460"/>
      </w:tblGrid>
      <w:tr w:rsidR="00240413" w:rsidRPr="00C00A0D" w:rsidTr="00632A51">
        <w:tc>
          <w:tcPr>
            <w:tcW w:w="5394" w:type="dxa"/>
            <w:vAlign w:val="bottom"/>
            <w:hideMark/>
          </w:tcPr>
          <w:p w:rsidR="00240413" w:rsidRPr="00C00A0D" w:rsidRDefault="00240413" w:rsidP="0025439D">
            <w:pPr>
              <w:pStyle w:val="a4"/>
              <w:ind w:right="-101"/>
              <w:jc w:val="both"/>
              <w:rPr>
                <w:rFonts w:ascii="Arial" w:hAnsi="Arial" w:cs="Arial"/>
                <w:sz w:val="24"/>
                <w:szCs w:val="24"/>
              </w:rPr>
            </w:pPr>
            <w:r w:rsidRPr="00C00A0D">
              <w:rPr>
                <w:rFonts w:ascii="Arial" w:hAnsi="Arial" w:cs="Arial"/>
                <w:sz w:val="24"/>
                <w:szCs w:val="24"/>
              </w:rPr>
              <w:t xml:space="preserve">Глава </w:t>
            </w:r>
            <w:proofErr w:type="spellStart"/>
            <w:r w:rsidR="0025439D">
              <w:rPr>
                <w:rFonts w:ascii="Arial" w:hAnsi="Arial" w:cs="Arial"/>
                <w:sz w:val="24"/>
                <w:szCs w:val="24"/>
              </w:rPr>
              <w:t>Меловатского</w:t>
            </w:r>
            <w:proofErr w:type="spellEnd"/>
            <w:r w:rsidRPr="00C00A0D">
              <w:rPr>
                <w:rFonts w:ascii="Arial" w:hAnsi="Arial" w:cs="Arial"/>
                <w:sz w:val="24"/>
                <w:szCs w:val="24"/>
              </w:rPr>
              <w:t xml:space="preserve"> сельского поселения </w:t>
            </w:r>
          </w:p>
        </w:tc>
        <w:tc>
          <w:tcPr>
            <w:tcW w:w="4460" w:type="dxa"/>
            <w:vAlign w:val="bottom"/>
          </w:tcPr>
          <w:p w:rsidR="00240413" w:rsidRPr="00C00A0D" w:rsidRDefault="0025439D" w:rsidP="00632A51">
            <w:pPr>
              <w:pStyle w:val="a4"/>
              <w:jc w:val="right"/>
              <w:rPr>
                <w:rFonts w:ascii="Arial" w:hAnsi="Arial" w:cs="Arial"/>
                <w:sz w:val="24"/>
                <w:szCs w:val="24"/>
              </w:rPr>
            </w:pPr>
            <w:proofErr w:type="spellStart"/>
            <w:r>
              <w:rPr>
                <w:rFonts w:ascii="Arial" w:hAnsi="Arial" w:cs="Arial"/>
                <w:sz w:val="24"/>
                <w:szCs w:val="24"/>
              </w:rPr>
              <w:t>И.И.Демиденко</w:t>
            </w:r>
            <w:proofErr w:type="spellEnd"/>
          </w:p>
        </w:tc>
      </w:tr>
    </w:tbl>
    <w:p w:rsidR="00240413" w:rsidRPr="00C00A0D" w:rsidRDefault="00240413" w:rsidP="00240413">
      <w:pPr>
        <w:spacing w:after="200" w:line="276" w:lineRule="auto"/>
        <w:rPr>
          <w:rFonts w:ascii="Arial" w:hAnsi="Arial" w:cs="Arial"/>
          <w:sz w:val="24"/>
          <w:szCs w:val="24"/>
        </w:rPr>
      </w:pPr>
    </w:p>
    <w:p w:rsidR="00F12D7E" w:rsidRPr="00C00A0D" w:rsidRDefault="00F12D7E" w:rsidP="00240413">
      <w:pPr>
        <w:ind w:firstLine="709"/>
        <w:jc w:val="both"/>
        <w:rPr>
          <w:rFonts w:ascii="Arial" w:hAnsi="Arial" w:cs="Arial"/>
          <w:sz w:val="24"/>
          <w:szCs w:val="24"/>
        </w:rPr>
      </w:pPr>
    </w:p>
    <w:sectPr w:rsidR="00F12D7E" w:rsidRPr="00C00A0D" w:rsidSect="00C00A0D">
      <w:pgSz w:w="11906" w:h="16838"/>
      <w:pgMar w:top="2268"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B96" w:rsidRDefault="00EC3B96" w:rsidP="007661A4">
      <w:r>
        <w:separator/>
      </w:r>
    </w:p>
  </w:endnote>
  <w:endnote w:type="continuationSeparator" w:id="0">
    <w:p w:rsidR="00EC3B96" w:rsidRDefault="00EC3B96" w:rsidP="0076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B96" w:rsidRDefault="00EC3B96" w:rsidP="007661A4">
      <w:r>
        <w:separator/>
      </w:r>
    </w:p>
  </w:footnote>
  <w:footnote w:type="continuationSeparator" w:id="0">
    <w:p w:rsidR="00EC3B96" w:rsidRDefault="00EC3B96" w:rsidP="00766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30E6E"/>
    <w:multiLevelType w:val="multilevel"/>
    <w:tmpl w:val="A42CD5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114C"/>
    <w:rsid w:val="00011680"/>
    <w:rsid w:val="000B620E"/>
    <w:rsid w:val="000D4634"/>
    <w:rsid w:val="000E1C48"/>
    <w:rsid w:val="000F344B"/>
    <w:rsid w:val="0011259E"/>
    <w:rsid w:val="00114065"/>
    <w:rsid w:val="00145D30"/>
    <w:rsid w:val="00163346"/>
    <w:rsid w:val="00194A41"/>
    <w:rsid w:val="001C3934"/>
    <w:rsid w:val="00240413"/>
    <w:rsid w:val="0025439D"/>
    <w:rsid w:val="0026175E"/>
    <w:rsid w:val="0028400D"/>
    <w:rsid w:val="0029150D"/>
    <w:rsid w:val="002C4869"/>
    <w:rsid w:val="002E7C1E"/>
    <w:rsid w:val="00330522"/>
    <w:rsid w:val="00335C88"/>
    <w:rsid w:val="003D02A9"/>
    <w:rsid w:val="003E2D7B"/>
    <w:rsid w:val="00401961"/>
    <w:rsid w:val="00404F3B"/>
    <w:rsid w:val="004F5DBB"/>
    <w:rsid w:val="00510A58"/>
    <w:rsid w:val="005126CB"/>
    <w:rsid w:val="00555072"/>
    <w:rsid w:val="00570A4D"/>
    <w:rsid w:val="00575612"/>
    <w:rsid w:val="00590A49"/>
    <w:rsid w:val="00591C56"/>
    <w:rsid w:val="00593A09"/>
    <w:rsid w:val="005B5CB9"/>
    <w:rsid w:val="005D1751"/>
    <w:rsid w:val="005E2E8D"/>
    <w:rsid w:val="005F3995"/>
    <w:rsid w:val="00616C30"/>
    <w:rsid w:val="00625DDC"/>
    <w:rsid w:val="00661047"/>
    <w:rsid w:val="006646A4"/>
    <w:rsid w:val="006774DA"/>
    <w:rsid w:val="00693532"/>
    <w:rsid w:val="006B4939"/>
    <w:rsid w:val="006D2DD9"/>
    <w:rsid w:val="006D7C05"/>
    <w:rsid w:val="0071671A"/>
    <w:rsid w:val="00733739"/>
    <w:rsid w:val="007661A4"/>
    <w:rsid w:val="007A22BA"/>
    <w:rsid w:val="00805628"/>
    <w:rsid w:val="00831C46"/>
    <w:rsid w:val="008466C4"/>
    <w:rsid w:val="0085578A"/>
    <w:rsid w:val="0085586D"/>
    <w:rsid w:val="00883F84"/>
    <w:rsid w:val="008A41F3"/>
    <w:rsid w:val="008A4696"/>
    <w:rsid w:val="00907D07"/>
    <w:rsid w:val="009542B0"/>
    <w:rsid w:val="009F4C9F"/>
    <w:rsid w:val="00A46A46"/>
    <w:rsid w:val="00A56B65"/>
    <w:rsid w:val="00A57E43"/>
    <w:rsid w:val="00A731F0"/>
    <w:rsid w:val="00AB5652"/>
    <w:rsid w:val="00AC4E31"/>
    <w:rsid w:val="00AC6343"/>
    <w:rsid w:val="00AD253C"/>
    <w:rsid w:val="00B16F7B"/>
    <w:rsid w:val="00B21728"/>
    <w:rsid w:val="00B24FB8"/>
    <w:rsid w:val="00B842B2"/>
    <w:rsid w:val="00BA44CA"/>
    <w:rsid w:val="00BE628F"/>
    <w:rsid w:val="00C00A0D"/>
    <w:rsid w:val="00C057D2"/>
    <w:rsid w:val="00C066A5"/>
    <w:rsid w:val="00C1493B"/>
    <w:rsid w:val="00C14F32"/>
    <w:rsid w:val="00C3789C"/>
    <w:rsid w:val="00C47AFF"/>
    <w:rsid w:val="00C62489"/>
    <w:rsid w:val="00C65365"/>
    <w:rsid w:val="00C82155"/>
    <w:rsid w:val="00CA2758"/>
    <w:rsid w:val="00CA2F83"/>
    <w:rsid w:val="00CE4B49"/>
    <w:rsid w:val="00D20A7E"/>
    <w:rsid w:val="00D239E7"/>
    <w:rsid w:val="00D31713"/>
    <w:rsid w:val="00D3174C"/>
    <w:rsid w:val="00D54D52"/>
    <w:rsid w:val="00D56EF3"/>
    <w:rsid w:val="00D61E12"/>
    <w:rsid w:val="00DD3E89"/>
    <w:rsid w:val="00E26F87"/>
    <w:rsid w:val="00E601A3"/>
    <w:rsid w:val="00E84407"/>
    <w:rsid w:val="00EA3DCE"/>
    <w:rsid w:val="00EC114C"/>
    <w:rsid w:val="00EC3B96"/>
    <w:rsid w:val="00ED123F"/>
    <w:rsid w:val="00EE0A6B"/>
    <w:rsid w:val="00F12D7E"/>
    <w:rsid w:val="00F35A95"/>
    <w:rsid w:val="00F421B1"/>
    <w:rsid w:val="00F947B6"/>
    <w:rsid w:val="00FE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EC114C"/>
    <w:pPr>
      <w:spacing w:after="200" w:line="276" w:lineRule="auto"/>
      <w:ind w:left="720"/>
      <w:contextualSpacing/>
    </w:pPr>
    <w:rPr>
      <w:rFonts w:ascii="Calibri" w:eastAsia="Calibri" w:hAnsi="Calibri"/>
      <w:sz w:val="22"/>
      <w:szCs w:val="22"/>
      <w:lang w:eastAsia="en-US"/>
    </w:rPr>
  </w:style>
  <w:style w:type="character" w:customStyle="1" w:styleId="s2">
    <w:name w:val="s2"/>
    <w:rsid w:val="00D61E12"/>
  </w:style>
  <w:style w:type="paragraph" w:customStyle="1" w:styleId="Title">
    <w:name w:val="Title!Название НПА"/>
    <w:basedOn w:val="a"/>
    <w:rsid w:val="00D61E12"/>
    <w:pPr>
      <w:spacing w:before="240" w:after="60"/>
      <w:ind w:firstLine="567"/>
      <w:jc w:val="center"/>
      <w:outlineLvl w:val="0"/>
    </w:pPr>
    <w:rPr>
      <w:rFonts w:ascii="Arial" w:hAnsi="Arial" w:cs="Arial"/>
      <w:b/>
      <w:bCs/>
      <w:kern w:val="28"/>
      <w:sz w:val="32"/>
      <w:szCs w:val="32"/>
    </w:rPr>
  </w:style>
  <w:style w:type="paragraph" w:styleId="a4">
    <w:name w:val="No Spacing"/>
    <w:uiPriority w:val="1"/>
    <w:qFormat/>
    <w:rsid w:val="002C4869"/>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B842B2"/>
    <w:rPr>
      <w:rFonts w:ascii="Segoe UI" w:hAnsi="Segoe UI" w:cs="Segoe UI"/>
      <w:sz w:val="18"/>
      <w:szCs w:val="18"/>
    </w:rPr>
  </w:style>
  <w:style w:type="character" w:customStyle="1" w:styleId="a6">
    <w:name w:val="Текст выноски Знак"/>
    <w:basedOn w:val="a0"/>
    <w:link w:val="a5"/>
    <w:uiPriority w:val="99"/>
    <w:semiHidden/>
    <w:rsid w:val="00B842B2"/>
    <w:rPr>
      <w:rFonts w:ascii="Segoe UI" w:eastAsia="Times New Roman" w:hAnsi="Segoe UI" w:cs="Segoe UI"/>
      <w:sz w:val="18"/>
      <w:szCs w:val="18"/>
      <w:lang w:eastAsia="ru-RU"/>
    </w:rPr>
  </w:style>
  <w:style w:type="paragraph" w:customStyle="1" w:styleId="a7">
    <w:name w:val="Знак Знак Знак Знак Знак Знак Знак Знак Знак Знак"/>
    <w:basedOn w:val="a"/>
    <w:rsid w:val="00011680"/>
    <w:pPr>
      <w:spacing w:after="160" w:line="240" w:lineRule="exact"/>
    </w:pPr>
    <w:rPr>
      <w:rFonts w:ascii="Verdana" w:hAnsi="Verdana"/>
      <w:sz w:val="24"/>
      <w:szCs w:val="24"/>
      <w:lang w:val="en-US" w:eastAsia="en-US"/>
    </w:rPr>
  </w:style>
  <w:style w:type="character" w:styleId="a8">
    <w:name w:val="Hyperlink"/>
    <w:basedOn w:val="a0"/>
    <w:unhideWhenUsed/>
    <w:rsid w:val="00F12D7E"/>
    <w:rPr>
      <w:color w:val="0000FF" w:themeColor="hyperlink"/>
      <w:u w:val="single"/>
    </w:rPr>
  </w:style>
  <w:style w:type="paragraph" w:styleId="a9">
    <w:name w:val="Normal (Web)"/>
    <w:basedOn w:val="a"/>
    <w:semiHidden/>
    <w:unhideWhenUsed/>
    <w:rsid w:val="00F12D7E"/>
    <w:pPr>
      <w:spacing w:before="100" w:beforeAutospacing="1" w:after="100" w:afterAutospacing="1"/>
    </w:pPr>
    <w:rPr>
      <w:sz w:val="24"/>
      <w:szCs w:val="24"/>
    </w:rPr>
  </w:style>
  <w:style w:type="table" w:styleId="aa">
    <w:name w:val="Table Grid"/>
    <w:basedOn w:val="a1"/>
    <w:uiPriority w:val="59"/>
    <w:rsid w:val="00F12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7661A4"/>
    <w:rPr>
      <w:rFonts w:asciiTheme="minorHAnsi" w:eastAsiaTheme="minorHAnsi" w:hAnsiTheme="minorHAnsi" w:cstheme="minorBidi"/>
      <w:lang w:eastAsia="en-US"/>
    </w:rPr>
  </w:style>
  <w:style w:type="character" w:customStyle="1" w:styleId="ac">
    <w:name w:val="Текст сноски Знак"/>
    <w:basedOn w:val="a0"/>
    <w:link w:val="ab"/>
    <w:uiPriority w:val="99"/>
    <w:semiHidden/>
    <w:rsid w:val="007661A4"/>
    <w:rPr>
      <w:sz w:val="20"/>
      <w:szCs w:val="20"/>
    </w:rPr>
  </w:style>
  <w:style w:type="character" w:styleId="ad">
    <w:name w:val="footnote reference"/>
    <w:basedOn w:val="a0"/>
    <w:uiPriority w:val="99"/>
    <w:semiHidden/>
    <w:unhideWhenUsed/>
    <w:rsid w:val="007661A4"/>
    <w:rPr>
      <w:vertAlign w:val="superscript"/>
    </w:rPr>
  </w:style>
  <w:style w:type="paragraph" w:customStyle="1" w:styleId="normalweb">
    <w:name w:val="normalweb"/>
    <w:basedOn w:val="a"/>
    <w:rsid w:val="0069353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15345">
      <w:bodyDiv w:val="1"/>
      <w:marLeft w:val="0"/>
      <w:marRight w:val="0"/>
      <w:marTop w:val="0"/>
      <w:marBottom w:val="0"/>
      <w:divBdr>
        <w:top w:val="none" w:sz="0" w:space="0" w:color="auto"/>
        <w:left w:val="none" w:sz="0" w:space="0" w:color="auto"/>
        <w:bottom w:val="none" w:sz="0" w:space="0" w:color="auto"/>
        <w:right w:val="none" w:sz="0" w:space="0" w:color="auto"/>
      </w:divBdr>
    </w:div>
    <w:div w:id="644899454">
      <w:bodyDiv w:val="1"/>
      <w:marLeft w:val="0"/>
      <w:marRight w:val="0"/>
      <w:marTop w:val="0"/>
      <w:marBottom w:val="0"/>
      <w:divBdr>
        <w:top w:val="none" w:sz="0" w:space="0" w:color="auto"/>
        <w:left w:val="none" w:sz="0" w:space="0" w:color="auto"/>
        <w:bottom w:val="none" w:sz="0" w:space="0" w:color="auto"/>
        <w:right w:val="none" w:sz="0" w:space="0" w:color="auto"/>
      </w:divBdr>
    </w:div>
    <w:div w:id="1026101265">
      <w:bodyDiv w:val="1"/>
      <w:marLeft w:val="0"/>
      <w:marRight w:val="0"/>
      <w:marTop w:val="0"/>
      <w:marBottom w:val="0"/>
      <w:divBdr>
        <w:top w:val="none" w:sz="0" w:space="0" w:color="auto"/>
        <w:left w:val="none" w:sz="0" w:space="0" w:color="auto"/>
        <w:bottom w:val="none" w:sz="0" w:space="0" w:color="auto"/>
        <w:right w:val="none" w:sz="0" w:space="0" w:color="auto"/>
      </w:divBdr>
    </w:div>
    <w:div w:id="1140879229">
      <w:bodyDiv w:val="1"/>
      <w:marLeft w:val="0"/>
      <w:marRight w:val="0"/>
      <w:marTop w:val="0"/>
      <w:marBottom w:val="0"/>
      <w:divBdr>
        <w:top w:val="none" w:sz="0" w:space="0" w:color="auto"/>
        <w:left w:val="none" w:sz="0" w:space="0" w:color="auto"/>
        <w:bottom w:val="none" w:sz="0" w:space="0" w:color="auto"/>
        <w:right w:val="none" w:sz="0" w:space="0" w:color="auto"/>
      </w:divBdr>
    </w:div>
    <w:div w:id="1770462762">
      <w:bodyDiv w:val="1"/>
      <w:marLeft w:val="0"/>
      <w:marRight w:val="0"/>
      <w:marTop w:val="0"/>
      <w:marBottom w:val="0"/>
      <w:divBdr>
        <w:top w:val="none" w:sz="0" w:space="0" w:color="auto"/>
        <w:left w:val="none" w:sz="0" w:space="0" w:color="auto"/>
        <w:bottom w:val="none" w:sz="0" w:space="0" w:color="auto"/>
        <w:right w:val="none" w:sz="0" w:space="0" w:color="auto"/>
      </w:divBdr>
    </w:div>
    <w:div w:id="19726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2607</Words>
  <Characters>14860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Admin</cp:lastModifiedBy>
  <cp:revision>12</cp:revision>
  <cp:lastPrinted>2023-05-30T11:55:00Z</cp:lastPrinted>
  <dcterms:created xsi:type="dcterms:W3CDTF">2022-12-21T07:44:00Z</dcterms:created>
  <dcterms:modified xsi:type="dcterms:W3CDTF">2023-06-08T13:05:00Z</dcterms:modified>
</cp:coreProperties>
</file>