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AC" w:rsidRPr="007023EE" w:rsidRDefault="008B07AC" w:rsidP="007023EE">
      <w:pPr>
        <w:ind w:firstLine="709"/>
        <w:jc w:val="center"/>
        <w:rPr>
          <w:rFonts w:cs="Arial"/>
          <w:bCs/>
          <w:color w:val="1E1E1E"/>
        </w:rPr>
      </w:pPr>
      <w:r w:rsidRPr="007023EE">
        <w:rPr>
          <w:rFonts w:cs="Arial"/>
          <w:bCs/>
          <w:color w:val="1E1E1E"/>
        </w:rPr>
        <w:t>АДМИНИСТРАЦИЯ</w:t>
      </w:r>
    </w:p>
    <w:p w:rsidR="008B07AC" w:rsidRPr="007023EE" w:rsidRDefault="00946D94" w:rsidP="007023EE">
      <w:pPr>
        <w:ind w:firstLine="709"/>
        <w:jc w:val="center"/>
        <w:rPr>
          <w:rFonts w:cs="Arial"/>
          <w:bCs/>
          <w:color w:val="1E1E1E"/>
        </w:rPr>
      </w:pPr>
      <w:r w:rsidRPr="007023EE">
        <w:rPr>
          <w:rFonts w:cs="Arial"/>
          <w:bCs/>
          <w:color w:val="1E1E1E"/>
        </w:rPr>
        <w:t>МЕЛОВАТСКОГО</w:t>
      </w:r>
      <w:r w:rsidR="008B07AC" w:rsidRPr="007023EE">
        <w:rPr>
          <w:rFonts w:cs="Arial"/>
          <w:bCs/>
          <w:color w:val="1E1E1E"/>
        </w:rPr>
        <w:t>СЕЛЬСКОГО ПОСЕЛЕНИЯ</w:t>
      </w:r>
    </w:p>
    <w:p w:rsidR="008B07AC" w:rsidRPr="007023EE" w:rsidRDefault="008B07AC" w:rsidP="007023EE">
      <w:pPr>
        <w:ind w:firstLine="709"/>
        <w:jc w:val="center"/>
        <w:rPr>
          <w:rFonts w:cs="Arial"/>
          <w:bCs/>
          <w:color w:val="1E1E1E"/>
        </w:rPr>
      </w:pPr>
      <w:r w:rsidRPr="007023EE">
        <w:rPr>
          <w:rFonts w:cs="Arial"/>
          <w:bCs/>
          <w:color w:val="1E1E1E"/>
        </w:rPr>
        <w:t>КАЛАЧЕЕВСКОГО МУНИЦИПАЛЬНОГО РАЙОНА</w:t>
      </w:r>
    </w:p>
    <w:p w:rsidR="007023EE" w:rsidRDefault="008B07AC" w:rsidP="007023EE">
      <w:pPr>
        <w:ind w:firstLine="709"/>
        <w:jc w:val="center"/>
        <w:rPr>
          <w:rFonts w:cs="Arial"/>
          <w:bCs/>
          <w:color w:val="1E1E1E"/>
        </w:rPr>
      </w:pPr>
      <w:r w:rsidRPr="007023EE">
        <w:rPr>
          <w:rFonts w:cs="Arial"/>
          <w:bCs/>
          <w:color w:val="1E1E1E"/>
        </w:rPr>
        <w:t>ВОРОНЕЖСКОЙ ОБЛАСТИ</w:t>
      </w:r>
    </w:p>
    <w:p w:rsidR="008B07AC" w:rsidRDefault="008B07AC" w:rsidP="007023EE">
      <w:pPr>
        <w:ind w:firstLine="709"/>
        <w:jc w:val="center"/>
        <w:rPr>
          <w:rFonts w:cs="Arial"/>
          <w:bCs/>
          <w:color w:val="1E1E1E"/>
        </w:rPr>
      </w:pPr>
      <w:r w:rsidRPr="007023EE">
        <w:rPr>
          <w:rFonts w:cs="Arial"/>
          <w:bCs/>
          <w:color w:val="1E1E1E"/>
        </w:rPr>
        <w:t>ПОСТАНОВЛЕНИЕ</w:t>
      </w:r>
    </w:p>
    <w:p w:rsidR="00004C24" w:rsidRPr="007023EE" w:rsidRDefault="00004C24" w:rsidP="007023EE">
      <w:pPr>
        <w:ind w:firstLine="709"/>
        <w:jc w:val="center"/>
        <w:rPr>
          <w:rFonts w:cs="Arial"/>
          <w:bCs/>
        </w:rPr>
      </w:pPr>
    </w:p>
    <w:p w:rsidR="00BD2028" w:rsidRPr="00141669" w:rsidRDefault="00BD2028" w:rsidP="00BD2028">
      <w:pPr>
        <w:ind w:firstLine="709"/>
        <w:rPr>
          <w:rFonts w:cs="Arial"/>
          <w:color w:val="000000"/>
        </w:rPr>
      </w:pPr>
      <w:r>
        <w:rPr>
          <w:rFonts w:cs="Arial"/>
          <w:color w:val="000000"/>
        </w:rPr>
        <w:t xml:space="preserve">от «28» октября 2022 г. № </w:t>
      </w:r>
      <w:r w:rsidR="00A87D19">
        <w:rPr>
          <w:rFonts w:cs="Arial"/>
          <w:color w:val="000000"/>
        </w:rPr>
        <w:t>59</w:t>
      </w:r>
    </w:p>
    <w:p w:rsidR="00BD32A1" w:rsidRDefault="00BD32A1" w:rsidP="007023EE">
      <w:pPr>
        <w:ind w:firstLine="709"/>
        <w:rPr>
          <w:rFonts w:cs="Arial"/>
          <w:color w:val="1E1E1E"/>
        </w:rPr>
      </w:pPr>
      <w:proofErr w:type="gramStart"/>
      <w:r>
        <w:rPr>
          <w:rFonts w:cs="Arial"/>
          <w:color w:val="1E1E1E"/>
        </w:rPr>
        <w:t>с</w:t>
      </w:r>
      <w:proofErr w:type="gramEnd"/>
      <w:r>
        <w:rPr>
          <w:rFonts w:cs="Arial"/>
          <w:color w:val="1E1E1E"/>
        </w:rPr>
        <w:t>. Новомеловатка</w:t>
      </w:r>
    </w:p>
    <w:p w:rsidR="00496714" w:rsidRDefault="00496714" w:rsidP="007023EE">
      <w:pPr>
        <w:ind w:firstLine="709"/>
        <w:rPr>
          <w:rFonts w:cs="Arial"/>
        </w:rPr>
      </w:pPr>
    </w:p>
    <w:p w:rsidR="00EC04E7" w:rsidRPr="00EC04E7" w:rsidRDefault="00BD32A1" w:rsidP="00EC04E7">
      <w:pPr>
        <w:pStyle w:val="Title"/>
        <w:ind w:firstLine="0"/>
        <w:rPr>
          <w:color w:val="1E1E1E"/>
        </w:rPr>
      </w:pPr>
      <w:r>
        <w:t xml:space="preserve">О внесении изменений в постановление администрации </w:t>
      </w:r>
      <w:proofErr w:type="spellStart"/>
      <w:r>
        <w:t>Меловатского</w:t>
      </w:r>
      <w:proofErr w:type="spellEnd"/>
      <w:r>
        <w:t xml:space="preserve"> сельского поселения Калачеевского муниципального района Воронежской области от 04.07.2016 № 85 «</w:t>
      </w:r>
      <w:r w:rsidR="008B07AC" w:rsidRPr="007023EE">
        <w:t>Об утверждени</w:t>
      </w:r>
      <w:r w:rsidR="00DE1121">
        <w:t xml:space="preserve">и административного регламента </w:t>
      </w:r>
      <w:r w:rsidR="008B07AC" w:rsidRPr="007023EE">
        <w:t>по предоставлению муниципальной услуги «Признание помещения жилым помещением, жилого помещения непригодным для про</w:t>
      </w:r>
      <w:r w:rsidR="00004C24">
        <w:t>живания</w:t>
      </w:r>
      <w:r w:rsidR="008418EB">
        <w:t>,</w:t>
      </w:r>
      <w:r w:rsidR="00004C24">
        <w:t xml:space="preserve"> </w:t>
      </w:r>
      <w:r w:rsidR="008418EB">
        <w:t>многоквартирного дома аварийным или подлежащим сносу и реконструкции, садового дома жилым домом и жилого дома садовым домом</w:t>
      </w:r>
      <w:r w:rsidR="008B07AC" w:rsidRPr="007023EE">
        <w:t xml:space="preserve">» </w:t>
      </w:r>
      <w:r>
        <w:rPr>
          <w:color w:val="1E1E1E"/>
        </w:rPr>
        <w:t>(</w:t>
      </w:r>
      <w:r w:rsidR="00EC04E7">
        <w:rPr>
          <w:color w:val="1E1E1E"/>
        </w:rPr>
        <w:t>в</w:t>
      </w:r>
      <w:r>
        <w:rPr>
          <w:color w:val="1E1E1E"/>
        </w:rPr>
        <w:t xml:space="preserve"> ред. пост</w:t>
      </w:r>
      <w:proofErr w:type="gramStart"/>
      <w:r>
        <w:rPr>
          <w:color w:val="1E1E1E"/>
        </w:rPr>
        <w:t>.</w:t>
      </w:r>
      <w:proofErr w:type="gramEnd"/>
      <w:r>
        <w:rPr>
          <w:color w:val="1E1E1E"/>
        </w:rPr>
        <w:t xml:space="preserve"> </w:t>
      </w:r>
      <w:proofErr w:type="gramStart"/>
      <w:r>
        <w:rPr>
          <w:color w:val="1E1E1E"/>
        </w:rPr>
        <w:t>о</w:t>
      </w:r>
      <w:proofErr w:type="gramEnd"/>
      <w:r>
        <w:rPr>
          <w:color w:val="1E1E1E"/>
        </w:rPr>
        <w:t>т 27.12.2016 № 131, от 15.12.2017 № 77, от 14.03.2019 № 48, от 14.10.2019 № 93, от 26.12.2019 № 132, от 07.09.2020 № 31, от 29.04.2022 № 33)</w:t>
      </w:r>
    </w:p>
    <w:p w:rsidR="00BD2028" w:rsidRDefault="00BD2028" w:rsidP="00BD2028">
      <w:pPr>
        <w:ind w:firstLine="709"/>
        <w:rPr>
          <w:rFonts w:cs="Arial"/>
          <w:color w:val="000000"/>
        </w:rPr>
      </w:pPr>
      <w:proofErr w:type="gramStart"/>
      <w:r>
        <w:rPr>
          <w:rFonts w:cs="Arial"/>
          <w:color w:val="000000"/>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004C24">
        <w:rPr>
          <w:rFonts w:cs="Arial"/>
          <w:color w:val="000000"/>
        </w:rPr>
        <w:t>твенных и муниципальных услуг»,</w:t>
      </w:r>
      <w:r>
        <w:rPr>
          <w:rFonts w:cs="Arial"/>
          <w:color w:val="000000"/>
        </w:rPr>
        <w:t xml:space="preserve"> в целях привед</w:t>
      </w:r>
      <w:r w:rsidR="00004C24">
        <w:rPr>
          <w:rFonts w:cs="Arial"/>
          <w:color w:val="000000"/>
        </w:rPr>
        <w:t xml:space="preserve">ения нормативных правовых актов </w:t>
      </w:r>
      <w:proofErr w:type="spellStart"/>
      <w:r w:rsidR="00004C24">
        <w:rPr>
          <w:rFonts w:cs="Arial"/>
          <w:color w:val="000000"/>
        </w:rPr>
        <w:t>Меловатского</w:t>
      </w:r>
      <w:proofErr w:type="spellEnd"/>
      <w:r w:rsidR="00004C24">
        <w:rPr>
          <w:rFonts w:cs="Arial"/>
          <w:color w:val="000000"/>
        </w:rPr>
        <w:t xml:space="preserve"> </w:t>
      </w:r>
      <w:r>
        <w:rPr>
          <w:rFonts w:cs="Arial"/>
          <w:color w:val="000000"/>
        </w:rPr>
        <w:t>сельского поселения Калачеевского муниципального района Воронежской области в соответстви</w:t>
      </w:r>
      <w:r w:rsidR="00004C24">
        <w:rPr>
          <w:rFonts w:cs="Arial"/>
          <w:color w:val="000000"/>
        </w:rPr>
        <w:t xml:space="preserve">е действующему законодательству </w:t>
      </w:r>
      <w:r>
        <w:rPr>
          <w:rFonts w:cs="Arial"/>
          <w:color w:val="000000"/>
        </w:rPr>
        <w:t xml:space="preserve">администрация </w:t>
      </w:r>
      <w:proofErr w:type="spellStart"/>
      <w:r w:rsidR="00004C24">
        <w:rPr>
          <w:rFonts w:cs="Arial"/>
          <w:color w:val="000000"/>
        </w:rPr>
        <w:t>Меловатского</w:t>
      </w:r>
      <w:proofErr w:type="spellEnd"/>
      <w:r w:rsidR="00004C24">
        <w:rPr>
          <w:rFonts w:cs="Arial"/>
          <w:color w:val="000000"/>
        </w:rPr>
        <w:t xml:space="preserve"> </w:t>
      </w:r>
      <w:r>
        <w:rPr>
          <w:rFonts w:cs="Arial"/>
          <w:color w:val="000000"/>
        </w:rPr>
        <w:t>сельского поселения Калачеевского муниципального района Воронежской области постановляет:</w:t>
      </w:r>
      <w:proofErr w:type="gramEnd"/>
    </w:p>
    <w:p w:rsidR="00BD2028" w:rsidRDefault="00BD2028" w:rsidP="00BD2028">
      <w:pPr>
        <w:ind w:firstLine="709"/>
        <w:rPr>
          <w:rFonts w:cs="Arial"/>
          <w:color w:val="000000"/>
        </w:rPr>
      </w:pPr>
      <w:r>
        <w:rPr>
          <w:rFonts w:cs="Arial"/>
          <w:color w:val="000000"/>
        </w:rPr>
        <w:t>1. Внест</w:t>
      </w:r>
      <w:r w:rsidR="00004C24">
        <w:rPr>
          <w:rFonts w:cs="Arial"/>
          <w:color w:val="000000"/>
        </w:rPr>
        <w:t xml:space="preserve">и в постановление администрации </w:t>
      </w:r>
      <w:proofErr w:type="spellStart"/>
      <w:r w:rsidR="00004C24">
        <w:rPr>
          <w:rFonts w:cs="Arial"/>
          <w:color w:val="000000"/>
        </w:rPr>
        <w:t>Меловатского</w:t>
      </w:r>
      <w:proofErr w:type="spellEnd"/>
      <w:r w:rsidR="00004C24">
        <w:rPr>
          <w:rFonts w:cs="Arial"/>
          <w:color w:val="000000"/>
        </w:rPr>
        <w:t xml:space="preserve"> </w:t>
      </w:r>
      <w:r>
        <w:rPr>
          <w:rFonts w:cs="Arial"/>
          <w:color w:val="000000"/>
        </w:rPr>
        <w:t>сельского поселения Калачеевского муниципальног</w:t>
      </w:r>
      <w:r w:rsidR="00004C24">
        <w:rPr>
          <w:rFonts w:cs="Arial"/>
          <w:color w:val="000000"/>
        </w:rPr>
        <w:t xml:space="preserve">о района Воронежской области от </w:t>
      </w:r>
      <w:r>
        <w:rPr>
          <w:rFonts w:cs="Arial"/>
          <w:color w:val="000000"/>
        </w:rPr>
        <w:t>23.06.2016 г. № 59</w:t>
      </w:r>
      <w:r w:rsidR="00004C24">
        <w:rPr>
          <w:rFonts w:cs="Arial"/>
          <w:color w:val="000000"/>
        </w:rPr>
        <w:t xml:space="preserve"> </w:t>
      </w:r>
      <w:r>
        <w:rPr>
          <w:rFonts w:cs="Arial"/>
          <w:color w:val="000000"/>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w:t>
      </w:r>
      <w:r w:rsidR="00004C24">
        <w:rPr>
          <w:rFonts w:cs="Arial"/>
          <w:color w:val="000000"/>
        </w:rPr>
        <w:t>а садовым домом» (в</w:t>
      </w:r>
      <w:r w:rsidR="00004C24">
        <w:rPr>
          <w:color w:val="1E1E1E"/>
        </w:rPr>
        <w:t xml:space="preserve"> ред. пост</w:t>
      </w:r>
      <w:proofErr w:type="gramStart"/>
      <w:r w:rsidR="00004C24">
        <w:rPr>
          <w:color w:val="1E1E1E"/>
        </w:rPr>
        <w:t>.</w:t>
      </w:r>
      <w:proofErr w:type="gramEnd"/>
      <w:r w:rsidR="00004C24">
        <w:rPr>
          <w:color w:val="1E1E1E"/>
        </w:rPr>
        <w:t xml:space="preserve"> </w:t>
      </w:r>
      <w:proofErr w:type="gramStart"/>
      <w:r w:rsidR="00004C24">
        <w:rPr>
          <w:color w:val="1E1E1E"/>
        </w:rPr>
        <w:t>о</w:t>
      </w:r>
      <w:proofErr w:type="gramEnd"/>
      <w:r w:rsidR="00004C24">
        <w:rPr>
          <w:color w:val="1E1E1E"/>
        </w:rPr>
        <w:t>т 27.12.2016 № 131, от 15.12.2017 № 77, от 14.03.2019 № 48, от 14.10.2019 № 93, от 26.12.2019 № 132, от 07.09.2020 № 31, от 29.04.2022 № 33</w:t>
      </w:r>
      <w:r w:rsidR="00004C24">
        <w:rPr>
          <w:rFonts w:cs="Arial"/>
          <w:color w:val="000000"/>
        </w:rPr>
        <w:t xml:space="preserve">) </w:t>
      </w:r>
      <w:r>
        <w:rPr>
          <w:rFonts w:cs="Arial"/>
          <w:color w:val="000000"/>
        </w:rPr>
        <w:t>следующие изменения:</w:t>
      </w:r>
    </w:p>
    <w:p w:rsidR="00BD2028" w:rsidRDefault="00BD2028" w:rsidP="00BD2028">
      <w:pPr>
        <w:ind w:firstLine="709"/>
        <w:rPr>
          <w:rFonts w:cs="Arial"/>
          <w:color w:val="000000"/>
        </w:rPr>
      </w:pPr>
      <w:r>
        <w:rPr>
          <w:rFonts w:cs="Arial"/>
          <w:color w:val="000000"/>
        </w:rPr>
        <w:t>1.1. В административный регламент:</w:t>
      </w:r>
    </w:p>
    <w:p w:rsidR="00BD2028" w:rsidRDefault="00BD2028" w:rsidP="00BD2028">
      <w:pPr>
        <w:ind w:firstLine="709"/>
        <w:rPr>
          <w:rFonts w:cs="Arial"/>
          <w:color w:val="000000"/>
        </w:rPr>
      </w:pPr>
      <w:r>
        <w:rPr>
          <w:rFonts w:cs="Arial"/>
          <w:color w:val="000000"/>
        </w:rPr>
        <w:t>1.1.1. Абзац первый пункта 1.1. Административного регламента изложить в следующей редакции:</w:t>
      </w:r>
    </w:p>
    <w:p w:rsidR="00BD2028" w:rsidRDefault="00BD2028" w:rsidP="00BD2028">
      <w:pPr>
        <w:ind w:firstLine="709"/>
        <w:rPr>
          <w:rFonts w:cs="Arial"/>
          <w:color w:val="000000"/>
        </w:rPr>
      </w:pPr>
      <w:proofErr w:type="gramStart"/>
      <w:r>
        <w:rPr>
          <w:rFonts w:cs="Arial"/>
          <w:color w:val="000000"/>
        </w:rPr>
        <w:t xml:space="preserve">«1.1.Предметом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"Признание </w:t>
      </w:r>
      <w:r>
        <w:rPr>
          <w:rFonts w:cs="Arial"/>
          <w:color w:val="000000"/>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BD2028" w:rsidRDefault="00BD2028" w:rsidP="00BD2028">
      <w:pPr>
        <w:ind w:firstLine="709"/>
        <w:rPr>
          <w:rFonts w:cs="Arial"/>
          <w:color w:val="000000"/>
        </w:rPr>
      </w:pPr>
      <w:r>
        <w:rPr>
          <w:rFonts w:cs="Arial"/>
          <w:color w:val="000000"/>
        </w:rPr>
        <w:t>1.1.2. Пункт 1.2. Административного регламента изложить в следующей редакции:</w:t>
      </w:r>
    </w:p>
    <w:p w:rsidR="00BD2028" w:rsidRDefault="00BD2028" w:rsidP="00BD2028">
      <w:pPr>
        <w:ind w:firstLine="709"/>
        <w:rPr>
          <w:rFonts w:cs="Arial"/>
          <w:color w:val="000000"/>
        </w:rPr>
      </w:pPr>
      <w:r>
        <w:rPr>
          <w:rFonts w:cs="Arial"/>
          <w:color w:val="000000"/>
        </w:rPr>
        <w:t>«1.2. 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roofErr w:type="gramStart"/>
      <w:r>
        <w:rPr>
          <w:rFonts w:cs="Arial"/>
          <w:color w:val="000000"/>
        </w:rPr>
        <w:t>.»</w:t>
      </w:r>
      <w:proofErr w:type="gramEnd"/>
    </w:p>
    <w:p w:rsidR="00BD2028" w:rsidRDefault="00BD2028" w:rsidP="00BD2028">
      <w:pPr>
        <w:ind w:firstLine="709"/>
        <w:rPr>
          <w:rFonts w:cs="Arial"/>
          <w:color w:val="000000"/>
        </w:rPr>
      </w:pPr>
      <w:r>
        <w:rPr>
          <w:rFonts w:cs="Arial"/>
          <w:color w:val="000000"/>
        </w:rPr>
        <w:t>1.1.3. Пункт 2.3. Административного регламента  изложить в следующей редакции:</w:t>
      </w:r>
    </w:p>
    <w:p w:rsidR="00BD2028" w:rsidRDefault="00BD2028" w:rsidP="00BD2028">
      <w:pPr>
        <w:ind w:firstLine="709"/>
        <w:rPr>
          <w:rFonts w:cs="Arial"/>
          <w:color w:val="000000"/>
        </w:rPr>
      </w:pPr>
      <w:r>
        <w:rPr>
          <w:rFonts w:cs="Arial"/>
          <w:color w:val="000000"/>
        </w:rPr>
        <w:t>«2.3.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D2028" w:rsidRDefault="00BD2028" w:rsidP="00BD2028">
      <w:pPr>
        <w:ind w:firstLine="709"/>
        <w:rPr>
          <w:rFonts w:cs="Arial"/>
          <w:color w:val="000000"/>
        </w:rPr>
      </w:pPr>
      <w:r>
        <w:rPr>
          <w:rFonts w:cs="Arial"/>
          <w:color w:val="000000"/>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BD2028" w:rsidRDefault="00BD2028" w:rsidP="00BD2028">
      <w:pPr>
        <w:ind w:firstLine="709"/>
        <w:rPr>
          <w:rFonts w:cs="Arial"/>
          <w:color w:val="000000"/>
        </w:rPr>
      </w:pPr>
      <w:r>
        <w:rPr>
          <w:rFonts w:cs="Arial"/>
          <w:color w:val="000000"/>
        </w:rPr>
        <w:t>- о соответствии помещения требованиям, предъявляемым к жилому помещению, и его пригодности для проживания;</w:t>
      </w:r>
    </w:p>
    <w:p w:rsidR="00BD2028" w:rsidRDefault="00BD2028" w:rsidP="00BD2028">
      <w:pPr>
        <w:ind w:firstLine="709"/>
        <w:rPr>
          <w:rFonts w:cs="Arial"/>
          <w:color w:val="000000"/>
        </w:rPr>
      </w:pPr>
      <w:r>
        <w:rPr>
          <w:rFonts w:cs="Arial"/>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BD2028" w:rsidRDefault="00BD2028" w:rsidP="00BD2028">
      <w:pPr>
        <w:ind w:firstLine="709"/>
        <w:rPr>
          <w:rFonts w:cs="Arial"/>
          <w:color w:val="000000"/>
        </w:rPr>
      </w:pPr>
      <w:r>
        <w:rPr>
          <w:rFonts w:cs="Arial"/>
          <w:color w:val="000000"/>
        </w:rPr>
        <w:t xml:space="preserve">- о выявлении оснований для признания помещения </w:t>
      </w:r>
      <w:proofErr w:type="gramStart"/>
      <w:r>
        <w:rPr>
          <w:rFonts w:cs="Arial"/>
          <w:color w:val="000000"/>
        </w:rPr>
        <w:t>непригодным</w:t>
      </w:r>
      <w:proofErr w:type="gramEnd"/>
      <w:r>
        <w:rPr>
          <w:rFonts w:cs="Arial"/>
          <w:color w:val="000000"/>
        </w:rPr>
        <w:t xml:space="preserve"> для проживания;</w:t>
      </w:r>
    </w:p>
    <w:p w:rsidR="00BD2028" w:rsidRDefault="00BD2028" w:rsidP="00BD2028">
      <w:pPr>
        <w:ind w:firstLine="709"/>
        <w:rPr>
          <w:rFonts w:cs="Arial"/>
          <w:color w:val="000000"/>
        </w:rPr>
      </w:pPr>
      <w:r>
        <w:rPr>
          <w:rFonts w:cs="Arial"/>
          <w:color w:val="000000"/>
        </w:rPr>
        <w:t xml:space="preserve">- об отсутствии оснований для признания жилого помещения </w:t>
      </w:r>
      <w:proofErr w:type="gramStart"/>
      <w:r>
        <w:rPr>
          <w:rFonts w:cs="Arial"/>
          <w:color w:val="000000"/>
        </w:rPr>
        <w:t>непригодным</w:t>
      </w:r>
      <w:proofErr w:type="gramEnd"/>
      <w:r>
        <w:rPr>
          <w:rFonts w:cs="Arial"/>
          <w:color w:val="000000"/>
        </w:rPr>
        <w:t xml:space="preserve"> для проживания;</w:t>
      </w:r>
    </w:p>
    <w:p w:rsidR="00BD2028" w:rsidRDefault="00BD2028" w:rsidP="00BD2028">
      <w:pPr>
        <w:ind w:firstLine="709"/>
        <w:rPr>
          <w:rFonts w:cs="Arial"/>
          <w:color w:val="000000"/>
        </w:rPr>
      </w:pPr>
      <w:r>
        <w:rPr>
          <w:rFonts w:cs="Arial"/>
          <w:color w:val="000000"/>
        </w:rPr>
        <w:t>- о выявлении оснований для признания многоквартирного дома аварийным и подлежащим реконструкции;</w:t>
      </w:r>
    </w:p>
    <w:p w:rsidR="00BD2028" w:rsidRDefault="00BD2028" w:rsidP="00BD2028">
      <w:pPr>
        <w:ind w:firstLine="709"/>
        <w:rPr>
          <w:rFonts w:cs="Arial"/>
          <w:color w:val="000000"/>
        </w:rPr>
      </w:pPr>
      <w:r>
        <w:rPr>
          <w:rFonts w:cs="Arial"/>
          <w:color w:val="000000"/>
        </w:rPr>
        <w:t>- о выявлении оснований для признания многоквартирного дома аварийным и подлежащим сносу;</w:t>
      </w:r>
    </w:p>
    <w:p w:rsidR="00BD2028" w:rsidRDefault="00BD2028" w:rsidP="00BD2028">
      <w:pPr>
        <w:ind w:firstLine="709"/>
        <w:rPr>
          <w:rFonts w:cs="Arial"/>
          <w:color w:val="000000"/>
        </w:rPr>
      </w:pPr>
      <w:r>
        <w:rPr>
          <w:rFonts w:cs="Arial"/>
          <w:color w:val="000000"/>
        </w:rPr>
        <w:t>- об отсутствии оснований для признания многоквартирного дома аварийным и подлежащим сносу или реконструкции</w:t>
      </w:r>
      <w:proofErr w:type="gramStart"/>
      <w:r>
        <w:rPr>
          <w:rFonts w:cs="Arial"/>
          <w:color w:val="000000"/>
        </w:rPr>
        <w:t>.».</w:t>
      </w:r>
      <w:proofErr w:type="gramEnd"/>
    </w:p>
    <w:p w:rsidR="00BD2028" w:rsidRDefault="00BD2028" w:rsidP="00BD2028">
      <w:pPr>
        <w:ind w:firstLine="709"/>
        <w:rPr>
          <w:rFonts w:cs="Arial"/>
          <w:color w:val="000000"/>
        </w:rPr>
      </w:pPr>
      <w:r>
        <w:rPr>
          <w:rFonts w:cs="Arial"/>
          <w:color w:val="000000"/>
        </w:rPr>
        <w:t>1.1.</w:t>
      </w:r>
      <w:r w:rsidR="00E11CF9">
        <w:rPr>
          <w:rFonts w:cs="Arial"/>
          <w:color w:val="000000"/>
        </w:rPr>
        <w:t>4</w:t>
      </w:r>
      <w:r>
        <w:rPr>
          <w:rFonts w:cs="Arial"/>
          <w:color w:val="000000"/>
        </w:rPr>
        <w:t>. Абзацы 8- 16 пункта 2.6.2. изложить в следующей редакции:</w:t>
      </w:r>
    </w:p>
    <w:p w:rsidR="00BD2028" w:rsidRDefault="00BD2028" w:rsidP="00BD2028">
      <w:pPr>
        <w:ind w:firstLine="709"/>
        <w:rPr>
          <w:rFonts w:cs="Arial"/>
          <w:color w:val="000000"/>
        </w:rPr>
      </w:pPr>
      <w:r>
        <w:rPr>
          <w:rFonts w:cs="Arial"/>
          <w:color w:val="000000"/>
        </w:rPr>
        <w:t>Запрещается требовать от заявителя:</w:t>
      </w:r>
    </w:p>
    <w:p w:rsidR="00BD2028" w:rsidRDefault="00BD2028" w:rsidP="00BD2028">
      <w:pPr>
        <w:ind w:firstLine="709"/>
        <w:rPr>
          <w:rFonts w:cs="Arial"/>
          <w:color w:val="000000"/>
        </w:rPr>
      </w:pPr>
      <w:proofErr w:type="gramStart"/>
      <w:r>
        <w:rPr>
          <w:rFonts w:cs="Arial"/>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BD2028" w:rsidRDefault="00BD2028" w:rsidP="00BD2028">
      <w:pPr>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D2028" w:rsidRDefault="00BD2028" w:rsidP="00BD2028">
      <w:pPr>
        <w:ind w:firstLine="709"/>
        <w:rPr>
          <w:rFonts w:cs="Arial"/>
          <w:color w:val="000000"/>
        </w:rPr>
      </w:pPr>
      <w:r>
        <w:rPr>
          <w:rFonts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2028" w:rsidRDefault="00BD2028" w:rsidP="00BD2028">
      <w:pPr>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2028" w:rsidRDefault="00BD2028" w:rsidP="00BD2028">
      <w:pPr>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2028" w:rsidRDefault="00BD2028" w:rsidP="00BD2028">
      <w:pPr>
        <w:ind w:firstLine="709"/>
        <w:rPr>
          <w:rFonts w:cs="Arial"/>
          <w:color w:val="000000"/>
        </w:rPr>
      </w:pPr>
      <w:proofErr w:type="gramStart"/>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cs="Arial"/>
          <w:color w:val="000000"/>
        </w:rPr>
        <w:t xml:space="preserve"> </w:t>
      </w:r>
      <w:proofErr w:type="gramStart"/>
      <w:r>
        <w:rPr>
          <w:rFonts w:cs="Arial"/>
          <w:color w:val="000000"/>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BD2028" w:rsidRDefault="00BD2028" w:rsidP="00BD2028">
      <w:pPr>
        <w:ind w:firstLine="709"/>
        <w:rPr>
          <w:rFonts w:cs="Arial"/>
          <w:color w:val="000000"/>
        </w:rPr>
      </w:pPr>
      <w:r>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2028" w:rsidRDefault="00BD2028" w:rsidP="00BD2028">
      <w:pPr>
        <w:ind w:firstLine="709"/>
        <w:rPr>
          <w:rFonts w:cs="Arial"/>
          <w:color w:val="000000"/>
        </w:rPr>
      </w:pPr>
      <w:proofErr w:type="gramStart"/>
      <w:r>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004C24">
        <w:rPr>
          <w:rFonts w:cs="Arial"/>
          <w:color w:val="000000"/>
        </w:rPr>
        <w:t>Меловатского</w:t>
      </w:r>
      <w:proofErr w:type="spellEnd"/>
      <w:r>
        <w:rPr>
          <w:rFonts w:cs="Arial"/>
          <w:color w:val="000000"/>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cs="Arial"/>
          <w:color w:val="000000"/>
        </w:rPr>
        <w:t xml:space="preserve"> части 6 статьи 7 Федерального закона от 27.07.2010 № 210-ФЗ «Об организации предоставления государственных и муниципальных услуг».</w:t>
      </w:r>
    </w:p>
    <w:p w:rsidR="00BD2028" w:rsidRDefault="00BD2028" w:rsidP="00BD2028">
      <w:pPr>
        <w:ind w:firstLine="709"/>
        <w:rPr>
          <w:rFonts w:cs="Arial"/>
          <w:color w:val="000000"/>
        </w:rPr>
      </w:pPr>
      <w:r>
        <w:rPr>
          <w:rFonts w:cs="Arial"/>
          <w:color w:val="000000"/>
        </w:rPr>
        <w:t>1.1.</w:t>
      </w:r>
      <w:r w:rsidR="00E11CF9">
        <w:rPr>
          <w:rFonts w:cs="Arial"/>
          <w:color w:val="000000"/>
        </w:rPr>
        <w:t>5</w:t>
      </w:r>
      <w:r>
        <w:rPr>
          <w:rFonts w:cs="Arial"/>
          <w:color w:val="000000"/>
        </w:rPr>
        <w:t>. Административный регламент дополнить пунктом 5.5 следующего содержания:</w:t>
      </w:r>
    </w:p>
    <w:p w:rsidR="007023EE" w:rsidRDefault="007023EE" w:rsidP="00DB1769">
      <w:pPr>
        <w:ind w:firstLine="0"/>
        <w:rPr>
          <w:rFonts w:cs="Arial"/>
          <w:color w:val="1E1E1E"/>
        </w:rPr>
      </w:pPr>
    </w:p>
    <w:p w:rsidR="00E11CF9" w:rsidRPr="0035554C" w:rsidRDefault="007023EE" w:rsidP="00E11CF9">
      <w:pPr>
        <w:widowControl w:val="0"/>
        <w:tabs>
          <w:tab w:val="num" w:pos="0"/>
        </w:tabs>
        <w:autoSpaceDE w:val="0"/>
        <w:autoSpaceDN w:val="0"/>
        <w:ind w:firstLine="709"/>
        <w:contextualSpacing/>
        <w:rPr>
          <w:rFonts w:cs="Arial"/>
        </w:rPr>
      </w:pPr>
      <w:r>
        <w:rPr>
          <w:rFonts w:cs="Arial"/>
          <w:color w:val="1E1E1E"/>
        </w:rPr>
        <w:br w:type="page"/>
      </w:r>
      <w:r w:rsidR="00E11CF9">
        <w:rPr>
          <w:rFonts w:cs="Arial"/>
        </w:rPr>
        <w:lastRenderedPageBreak/>
        <w:t>«</w:t>
      </w:r>
      <w:r w:rsidR="00E11CF9" w:rsidRPr="0035554C">
        <w:rPr>
          <w:rFonts w:cs="Arial"/>
        </w:rPr>
        <w:t>5.</w:t>
      </w:r>
      <w:r w:rsidR="00E11CF9">
        <w:rPr>
          <w:rFonts w:cs="Arial"/>
        </w:rPr>
        <w:t>5</w:t>
      </w:r>
      <w:r w:rsidR="00E11CF9" w:rsidRPr="0035554C">
        <w:rPr>
          <w:rFonts w:cs="Arial"/>
        </w:rPr>
        <w:t>. Должностное лицо, уполномоченное на рассмотрение жалобы, или администрация отказывают в удовлетворении жалобы в следующих случаях:</w:t>
      </w:r>
    </w:p>
    <w:p w:rsidR="00E11CF9" w:rsidRPr="0035554C" w:rsidRDefault="00E11CF9" w:rsidP="00E11CF9">
      <w:pPr>
        <w:widowControl w:val="0"/>
        <w:tabs>
          <w:tab w:val="num" w:pos="0"/>
        </w:tabs>
        <w:autoSpaceDE w:val="0"/>
        <w:autoSpaceDN w:val="0"/>
        <w:ind w:firstLine="709"/>
        <w:contextualSpacing/>
        <w:rPr>
          <w:rFonts w:cs="Arial"/>
        </w:rPr>
      </w:pPr>
      <w:r w:rsidRPr="0035554C">
        <w:rPr>
          <w:rFonts w:cs="Arial"/>
        </w:rPr>
        <w:t>1) наличие вступившего в законную силу решения суда, арбитражного суда по жалобе о том же предмете и по тем же основаниям;</w:t>
      </w:r>
    </w:p>
    <w:p w:rsidR="00E11CF9" w:rsidRPr="0035554C" w:rsidRDefault="00E11CF9" w:rsidP="00E11CF9">
      <w:pPr>
        <w:widowControl w:val="0"/>
        <w:tabs>
          <w:tab w:val="num" w:pos="0"/>
        </w:tabs>
        <w:autoSpaceDE w:val="0"/>
        <w:autoSpaceDN w:val="0"/>
        <w:ind w:firstLine="709"/>
        <w:contextualSpacing/>
        <w:rPr>
          <w:rFonts w:cs="Arial"/>
        </w:rPr>
      </w:pPr>
      <w:r w:rsidRPr="0035554C">
        <w:rPr>
          <w:rFonts w:cs="Arial"/>
        </w:rPr>
        <w:t>2) подача жалобы лицом, полномочия которого не подтверждены в порядке, установленном законодательством;</w:t>
      </w:r>
    </w:p>
    <w:p w:rsidR="00E11CF9" w:rsidRDefault="00E11CF9" w:rsidP="00E11CF9">
      <w:pPr>
        <w:widowControl w:val="0"/>
        <w:tabs>
          <w:tab w:val="num" w:pos="0"/>
        </w:tabs>
        <w:autoSpaceDE w:val="0"/>
        <w:autoSpaceDN w:val="0"/>
        <w:ind w:firstLine="709"/>
        <w:contextualSpacing/>
        <w:rPr>
          <w:rFonts w:cs="Arial"/>
        </w:rPr>
      </w:pPr>
      <w:r w:rsidRPr="0035554C">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11CF9" w:rsidRPr="0035554C" w:rsidRDefault="00E11CF9" w:rsidP="00E11CF9">
      <w:pPr>
        <w:widowControl w:val="0"/>
        <w:tabs>
          <w:tab w:val="num" w:pos="0"/>
        </w:tabs>
        <w:autoSpaceDE w:val="0"/>
        <w:autoSpaceDN w:val="0"/>
        <w:ind w:firstLine="709"/>
        <w:contextualSpacing/>
        <w:rPr>
          <w:rFonts w:cs="Arial"/>
        </w:rPr>
      </w:pPr>
      <w:r>
        <w:rPr>
          <w:rFonts w:eastAsia="Lucida Sans Unicode" w:cs="Arial"/>
        </w:rPr>
        <w:t>4) если обжалуемые действия являются правомерными.</w:t>
      </w:r>
    </w:p>
    <w:p w:rsidR="00E11CF9" w:rsidRPr="0035554C" w:rsidRDefault="00E11CF9" w:rsidP="00E11CF9">
      <w:pPr>
        <w:widowControl w:val="0"/>
        <w:tabs>
          <w:tab w:val="num" w:pos="0"/>
        </w:tabs>
        <w:autoSpaceDE w:val="0"/>
        <w:autoSpaceDN w:val="0"/>
        <w:ind w:firstLine="709"/>
        <w:contextualSpacing/>
        <w:rPr>
          <w:rFonts w:cs="Arial"/>
        </w:rPr>
      </w:pPr>
      <w:r w:rsidRPr="0035554C">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E11CF9" w:rsidRPr="0035554C" w:rsidRDefault="00E11CF9" w:rsidP="00E11CF9">
      <w:pPr>
        <w:widowControl w:val="0"/>
        <w:tabs>
          <w:tab w:val="num" w:pos="0"/>
        </w:tabs>
        <w:autoSpaceDE w:val="0"/>
        <w:autoSpaceDN w:val="0"/>
        <w:ind w:firstLine="709"/>
        <w:contextualSpacing/>
        <w:rPr>
          <w:rFonts w:cs="Arial"/>
        </w:rPr>
      </w:pPr>
      <w:r w:rsidRPr="0035554C">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11CF9" w:rsidRPr="0035554C" w:rsidRDefault="00E11CF9" w:rsidP="00E11CF9">
      <w:pPr>
        <w:widowControl w:val="0"/>
        <w:tabs>
          <w:tab w:val="num" w:pos="0"/>
        </w:tabs>
        <w:autoSpaceDE w:val="0"/>
        <w:autoSpaceDN w:val="0"/>
        <w:ind w:firstLine="709"/>
        <w:contextualSpacing/>
        <w:rPr>
          <w:rFonts w:cs="Arial"/>
        </w:rPr>
      </w:pPr>
      <w:r w:rsidRPr="0035554C">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1CF9" w:rsidRDefault="00E11CF9" w:rsidP="00E11CF9">
      <w:pPr>
        <w:ind w:firstLine="709"/>
        <w:rPr>
          <w:rFonts w:cs="Arial"/>
        </w:rPr>
      </w:pPr>
      <w:r w:rsidRPr="0035554C">
        <w:rPr>
          <w:rFonts w:cs="Arial"/>
        </w:rPr>
        <w:t>В случае оставления жалобы без ответа, заявителю направляется уведомление о недопустимости злоупотребления правом</w:t>
      </w:r>
      <w:proofErr w:type="gramStart"/>
      <w:r>
        <w:rPr>
          <w:rFonts w:cs="Arial"/>
        </w:rPr>
        <w:t>.».</w:t>
      </w:r>
      <w:proofErr w:type="gramEnd"/>
    </w:p>
    <w:p w:rsidR="00E11CF9" w:rsidRDefault="00E11CF9" w:rsidP="00E11CF9">
      <w:pPr>
        <w:ind w:firstLine="0"/>
        <w:rPr>
          <w:rFonts w:cs="Arial"/>
          <w:color w:val="1E1E1E"/>
        </w:rPr>
      </w:pPr>
    </w:p>
    <w:p w:rsidR="00E11CF9" w:rsidRPr="007023EE" w:rsidRDefault="00E11CF9" w:rsidP="00E11CF9">
      <w:pPr>
        <w:ind w:firstLine="709"/>
        <w:rPr>
          <w:rFonts w:cs="Arial"/>
          <w:color w:val="1E1E1E"/>
        </w:rPr>
      </w:pPr>
      <w:r>
        <w:rPr>
          <w:rFonts w:cs="Arial"/>
          <w:color w:val="1E1E1E"/>
        </w:rPr>
        <w:t>2</w:t>
      </w:r>
      <w:r w:rsidRPr="007023EE">
        <w:rPr>
          <w:rFonts w:cs="Arial"/>
          <w:color w:val="1E1E1E"/>
        </w:rPr>
        <w:t xml:space="preserve"> Настоящее</w:t>
      </w:r>
      <w:r>
        <w:rPr>
          <w:rFonts w:cs="Arial"/>
          <w:color w:val="1E1E1E"/>
        </w:rPr>
        <w:t xml:space="preserve"> постановление опубликовать в </w:t>
      </w:r>
      <w:r w:rsidRPr="007023EE">
        <w:rPr>
          <w:rFonts w:cs="Arial"/>
          <w:color w:val="1E1E1E"/>
        </w:rPr>
        <w:t xml:space="preserve">Вестнике муниципальных правовых актов </w:t>
      </w:r>
      <w:proofErr w:type="spellStart"/>
      <w:r w:rsidRPr="007023EE">
        <w:rPr>
          <w:rFonts w:cs="Arial"/>
          <w:color w:val="1E1E1E"/>
        </w:rPr>
        <w:t>Меловатского</w:t>
      </w:r>
      <w:proofErr w:type="spellEnd"/>
      <w:r w:rsidRPr="007023EE">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E11CF9" w:rsidRDefault="00E11CF9" w:rsidP="00E11CF9">
      <w:pPr>
        <w:ind w:firstLine="709"/>
        <w:rPr>
          <w:rFonts w:cs="Arial"/>
          <w:color w:val="1E1E1E"/>
        </w:rPr>
      </w:pPr>
      <w:r>
        <w:rPr>
          <w:rFonts w:cs="Arial"/>
          <w:color w:val="1E1E1E"/>
        </w:rPr>
        <w:t>3</w:t>
      </w:r>
      <w:r w:rsidRPr="007023EE">
        <w:rPr>
          <w:rFonts w:cs="Arial"/>
          <w:color w:val="1E1E1E"/>
        </w:rPr>
        <w:t xml:space="preserve">. </w:t>
      </w:r>
      <w:proofErr w:type="gramStart"/>
      <w:r w:rsidRPr="007023EE">
        <w:rPr>
          <w:rFonts w:cs="Arial"/>
          <w:color w:val="1E1E1E"/>
        </w:rPr>
        <w:t>Контроль за</w:t>
      </w:r>
      <w:proofErr w:type="gramEnd"/>
      <w:r w:rsidRPr="007023EE">
        <w:rPr>
          <w:rFonts w:cs="Arial"/>
          <w:color w:val="1E1E1E"/>
        </w:rPr>
        <w:t xml:space="preserve"> исполнением данного постановления оставляю за собой. </w:t>
      </w:r>
    </w:p>
    <w:p w:rsidR="00E11CF9" w:rsidRDefault="00E11CF9" w:rsidP="00E11CF9">
      <w:pPr>
        <w:ind w:firstLine="709"/>
        <w:rPr>
          <w:rFonts w:cs="Arial"/>
          <w:color w:val="1E1E1E"/>
        </w:rPr>
      </w:pPr>
      <w:bookmarkStart w:id="0" w:name="_GoBack"/>
      <w:bookmarkEnd w:id="0"/>
    </w:p>
    <w:tbl>
      <w:tblPr>
        <w:tblW w:w="0" w:type="auto"/>
        <w:tblLook w:val="04A0" w:firstRow="1" w:lastRow="0" w:firstColumn="1" w:lastColumn="0" w:noHBand="0" w:noVBand="1"/>
      </w:tblPr>
      <w:tblGrid>
        <w:gridCol w:w="3284"/>
        <w:gridCol w:w="3285"/>
        <w:gridCol w:w="3285"/>
      </w:tblGrid>
      <w:tr w:rsidR="00E11CF9" w:rsidRPr="00EE7902" w:rsidTr="003924FE">
        <w:tc>
          <w:tcPr>
            <w:tcW w:w="3284" w:type="dxa"/>
            <w:shd w:val="clear" w:color="auto" w:fill="auto"/>
          </w:tcPr>
          <w:p w:rsidR="00E11CF9" w:rsidRPr="00EE7902" w:rsidRDefault="00E11CF9" w:rsidP="003924FE">
            <w:pPr>
              <w:ind w:firstLine="0"/>
              <w:rPr>
                <w:rFonts w:cs="Arial"/>
                <w:color w:val="1E1E1E"/>
              </w:rPr>
            </w:pPr>
            <w:r w:rsidRPr="00EE7902">
              <w:rPr>
                <w:rFonts w:cs="Arial"/>
                <w:color w:val="1E1E1E"/>
              </w:rPr>
              <w:t xml:space="preserve">Глава </w:t>
            </w:r>
            <w:proofErr w:type="spellStart"/>
            <w:r w:rsidRPr="00EE7902">
              <w:rPr>
                <w:rFonts w:cs="Arial"/>
                <w:color w:val="1E1E1E"/>
              </w:rPr>
              <w:t>Меловатского</w:t>
            </w:r>
            <w:proofErr w:type="spellEnd"/>
            <w:r w:rsidRPr="00EE7902">
              <w:rPr>
                <w:rFonts w:cs="Arial"/>
                <w:color w:val="1E1E1E"/>
              </w:rPr>
              <w:t xml:space="preserve"> сельского поселения</w:t>
            </w:r>
          </w:p>
        </w:tc>
        <w:tc>
          <w:tcPr>
            <w:tcW w:w="3285" w:type="dxa"/>
            <w:shd w:val="clear" w:color="auto" w:fill="auto"/>
          </w:tcPr>
          <w:p w:rsidR="00E11CF9" w:rsidRPr="00EE7902" w:rsidRDefault="00E11CF9" w:rsidP="003924FE">
            <w:pPr>
              <w:ind w:firstLine="0"/>
              <w:rPr>
                <w:rFonts w:cs="Arial"/>
                <w:color w:val="1E1E1E"/>
              </w:rPr>
            </w:pPr>
          </w:p>
        </w:tc>
        <w:tc>
          <w:tcPr>
            <w:tcW w:w="3285" w:type="dxa"/>
            <w:shd w:val="clear" w:color="auto" w:fill="auto"/>
          </w:tcPr>
          <w:p w:rsidR="00E11CF9" w:rsidRPr="00EE7902" w:rsidRDefault="00E11CF9" w:rsidP="003924FE">
            <w:pPr>
              <w:tabs>
                <w:tab w:val="left" w:pos="6847"/>
              </w:tabs>
              <w:ind w:firstLine="709"/>
              <w:rPr>
                <w:rFonts w:cs="Arial"/>
                <w:color w:val="1E1E1E"/>
              </w:rPr>
            </w:pPr>
            <w:proofErr w:type="gramStart"/>
            <w:r w:rsidRPr="00EE7902">
              <w:rPr>
                <w:rFonts w:cs="Arial"/>
                <w:color w:val="1E1E1E"/>
              </w:rPr>
              <w:t>И. И</w:t>
            </w:r>
            <w:proofErr w:type="gramEnd"/>
            <w:r w:rsidRPr="00EE7902">
              <w:rPr>
                <w:rFonts w:cs="Arial"/>
                <w:color w:val="1E1E1E"/>
              </w:rPr>
              <w:t>. Демиденко</w:t>
            </w:r>
          </w:p>
          <w:p w:rsidR="00E11CF9" w:rsidRPr="00EE7902" w:rsidRDefault="00E11CF9" w:rsidP="003924FE">
            <w:pPr>
              <w:ind w:firstLine="709"/>
              <w:rPr>
                <w:rFonts w:cs="Arial"/>
              </w:rPr>
            </w:pPr>
          </w:p>
          <w:p w:rsidR="00E11CF9" w:rsidRPr="00EE7902" w:rsidRDefault="00E11CF9" w:rsidP="003924FE">
            <w:pPr>
              <w:ind w:firstLine="0"/>
              <w:rPr>
                <w:rFonts w:cs="Arial"/>
                <w:color w:val="1E1E1E"/>
              </w:rPr>
            </w:pPr>
          </w:p>
        </w:tc>
      </w:tr>
    </w:tbl>
    <w:p w:rsidR="007023EE" w:rsidRPr="007023EE" w:rsidRDefault="007023EE" w:rsidP="00EC04E7">
      <w:pPr>
        <w:rPr>
          <w:rFonts w:cs="Arial"/>
          <w:color w:val="1E1E1E"/>
        </w:rPr>
      </w:pPr>
    </w:p>
    <w:sectPr w:rsidR="007023EE" w:rsidRPr="007023EE" w:rsidSect="007023EE">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C4F" w:rsidRDefault="008D4C4F">
      <w:r>
        <w:separator/>
      </w:r>
    </w:p>
  </w:endnote>
  <w:endnote w:type="continuationSeparator" w:id="0">
    <w:p w:rsidR="008D4C4F" w:rsidRDefault="008D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C4F" w:rsidRDefault="008D4C4F">
      <w:r>
        <w:separator/>
      </w:r>
    </w:p>
  </w:footnote>
  <w:footnote w:type="continuationSeparator" w:id="0">
    <w:p w:rsidR="008D4C4F" w:rsidRDefault="008D4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4C24"/>
    <w:rsid w:val="00006FC5"/>
    <w:rsid w:val="00013E9F"/>
    <w:rsid w:val="00027A4A"/>
    <w:rsid w:val="00031C88"/>
    <w:rsid w:val="000612CE"/>
    <w:rsid w:val="00065D50"/>
    <w:rsid w:val="00070569"/>
    <w:rsid w:val="00075716"/>
    <w:rsid w:val="00075D4A"/>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1BA3"/>
    <w:rsid w:val="0016204C"/>
    <w:rsid w:val="0016243E"/>
    <w:rsid w:val="00165983"/>
    <w:rsid w:val="001667F0"/>
    <w:rsid w:val="0018000D"/>
    <w:rsid w:val="00184E95"/>
    <w:rsid w:val="001A7A84"/>
    <w:rsid w:val="001B4F94"/>
    <w:rsid w:val="001D0728"/>
    <w:rsid w:val="001D5946"/>
    <w:rsid w:val="001D73B5"/>
    <w:rsid w:val="001F2796"/>
    <w:rsid w:val="001F6C78"/>
    <w:rsid w:val="00213B19"/>
    <w:rsid w:val="00215D00"/>
    <w:rsid w:val="0022493B"/>
    <w:rsid w:val="00254BAA"/>
    <w:rsid w:val="00256863"/>
    <w:rsid w:val="00272EED"/>
    <w:rsid w:val="00284E00"/>
    <w:rsid w:val="002852A4"/>
    <w:rsid w:val="002A27AC"/>
    <w:rsid w:val="002B22A2"/>
    <w:rsid w:val="002C3ACC"/>
    <w:rsid w:val="002D09C9"/>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BC3"/>
    <w:rsid w:val="003B4255"/>
    <w:rsid w:val="003B5936"/>
    <w:rsid w:val="003D2783"/>
    <w:rsid w:val="003E5938"/>
    <w:rsid w:val="003F4AB1"/>
    <w:rsid w:val="003F51CE"/>
    <w:rsid w:val="00400D0F"/>
    <w:rsid w:val="0040333C"/>
    <w:rsid w:val="00404590"/>
    <w:rsid w:val="004428F4"/>
    <w:rsid w:val="0044795D"/>
    <w:rsid w:val="0046273A"/>
    <w:rsid w:val="004718F5"/>
    <w:rsid w:val="0047252E"/>
    <w:rsid w:val="00474429"/>
    <w:rsid w:val="00490BF1"/>
    <w:rsid w:val="00493837"/>
    <w:rsid w:val="00496714"/>
    <w:rsid w:val="004A46A1"/>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127F"/>
    <w:rsid w:val="0065160B"/>
    <w:rsid w:val="00667021"/>
    <w:rsid w:val="00674293"/>
    <w:rsid w:val="0067627C"/>
    <w:rsid w:val="006805C1"/>
    <w:rsid w:val="00680C02"/>
    <w:rsid w:val="00683CC9"/>
    <w:rsid w:val="00684C54"/>
    <w:rsid w:val="006A0152"/>
    <w:rsid w:val="006A6899"/>
    <w:rsid w:val="006A7766"/>
    <w:rsid w:val="006E2386"/>
    <w:rsid w:val="006E2408"/>
    <w:rsid w:val="006E63DE"/>
    <w:rsid w:val="006F70D6"/>
    <w:rsid w:val="00700401"/>
    <w:rsid w:val="007023EE"/>
    <w:rsid w:val="007100B6"/>
    <w:rsid w:val="00715531"/>
    <w:rsid w:val="00744F86"/>
    <w:rsid w:val="007522AF"/>
    <w:rsid w:val="0075454E"/>
    <w:rsid w:val="00757B02"/>
    <w:rsid w:val="00761388"/>
    <w:rsid w:val="0076313F"/>
    <w:rsid w:val="00791E7E"/>
    <w:rsid w:val="007A7C5A"/>
    <w:rsid w:val="007A7E42"/>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7014D"/>
    <w:rsid w:val="00871B3D"/>
    <w:rsid w:val="00873071"/>
    <w:rsid w:val="00877384"/>
    <w:rsid w:val="0088602E"/>
    <w:rsid w:val="008866B3"/>
    <w:rsid w:val="00886B71"/>
    <w:rsid w:val="00892593"/>
    <w:rsid w:val="00894F76"/>
    <w:rsid w:val="008A73F7"/>
    <w:rsid w:val="008B07AC"/>
    <w:rsid w:val="008D1AB0"/>
    <w:rsid w:val="008D4C4F"/>
    <w:rsid w:val="008D507B"/>
    <w:rsid w:val="008D6E35"/>
    <w:rsid w:val="008E55EE"/>
    <w:rsid w:val="00902A95"/>
    <w:rsid w:val="00903C98"/>
    <w:rsid w:val="009168C3"/>
    <w:rsid w:val="009179DA"/>
    <w:rsid w:val="00935298"/>
    <w:rsid w:val="00936F67"/>
    <w:rsid w:val="00940452"/>
    <w:rsid w:val="00944901"/>
    <w:rsid w:val="00946D94"/>
    <w:rsid w:val="00963295"/>
    <w:rsid w:val="00963A7D"/>
    <w:rsid w:val="00965CFE"/>
    <w:rsid w:val="009746FE"/>
    <w:rsid w:val="00976BAE"/>
    <w:rsid w:val="00980FF2"/>
    <w:rsid w:val="00997DB2"/>
    <w:rsid w:val="009A04A9"/>
    <w:rsid w:val="009A4080"/>
    <w:rsid w:val="009A4FD8"/>
    <w:rsid w:val="009B384D"/>
    <w:rsid w:val="009C4895"/>
    <w:rsid w:val="009D4DC4"/>
    <w:rsid w:val="009E725F"/>
    <w:rsid w:val="009F201C"/>
    <w:rsid w:val="009F4348"/>
    <w:rsid w:val="00A1670E"/>
    <w:rsid w:val="00A23DFA"/>
    <w:rsid w:val="00A2679D"/>
    <w:rsid w:val="00A267E3"/>
    <w:rsid w:val="00A32DA3"/>
    <w:rsid w:val="00A3312F"/>
    <w:rsid w:val="00A52921"/>
    <w:rsid w:val="00A555D9"/>
    <w:rsid w:val="00A647B0"/>
    <w:rsid w:val="00A720B1"/>
    <w:rsid w:val="00A87D19"/>
    <w:rsid w:val="00A90D0C"/>
    <w:rsid w:val="00A91F66"/>
    <w:rsid w:val="00AA3E2D"/>
    <w:rsid w:val="00AA720F"/>
    <w:rsid w:val="00AD1DEA"/>
    <w:rsid w:val="00AE46C9"/>
    <w:rsid w:val="00AE7FB1"/>
    <w:rsid w:val="00AF198A"/>
    <w:rsid w:val="00B000F9"/>
    <w:rsid w:val="00B019E7"/>
    <w:rsid w:val="00B025E9"/>
    <w:rsid w:val="00B1595C"/>
    <w:rsid w:val="00B2029A"/>
    <w:rsid w:val="00B35B6F"/>
    <w:rsid w:val="00B41557"/>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55E4"/>
    <w:rsid w:val="00BC6129"/>
    <w:rsid w:val="00BC7A9A"/>
    <w:rsid w:val="00BD2028"/>
    <w:rsid w:val="00BD32A1"/>
    <w:rsid w:val="00BD572D"/>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D17CD"/>
    <w:rsid w:val="00CD20AC"/>
    <w:rsid w:val="00CF217C"/>
    <w:rsid w:val="00D01422"/>
    <w:rsid w:val="00D02CCC"/>
    <w:rsid w:val="00D07E86"/>
    <w:rsid w:val="00D17A65"/>
    <w:rsid w:val="00D17DE9"/>
    <w:rsid w:val="00D32A74"/>
    <w:rsid w:val="00D4000D"/>
    <w:rsid w:val="00D51BA1"/>
    <w:rsid w:val="00D52FED"/>
    <w:rsid w:val="00D54A71"/>
    <w:rsid w:val="00D600DD"/>
    <w:rsid w:val="00D91464"/>
    <w:rsid w:val="00D93708"/>
    <w:rsid w:val="00DB1769"/>
    <w:rsid w:val="00DB60A0"/>
    <w:rsid w:val="00DE0D13"/>
    <w:rsid w:val="00DE1121"/>
    <w:rsid w:val="00DE6D44"/>
    <w:rsid w:val="00DE7436"/>
    <w:rsid w:val="00DF12B2"/>
    <w:rsid w:val="00DF1F7A"/>
    <w:rsid w:val="00DF5927"/>
    <w:rsid w:val="00E05BE7"/>
    <w:rsid w:val="00E11CF9"/>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04E7"/>
    <w:rsid w:val="00EC42DE"/>
    <w:rsid w:val="00EC57E6"/>
    <w:rsid w:val="00ED27CC"/>
    <w:rsid w:val="00EE26F2"/>
    <w:rsid w:val="00EE7902"/>
    <w:rsid w:val="00EF4F99"/>
    <w:rsid w:val="00EF6EC9"/>
    <w:rsid w:val="00F059AB"/>
    <w:rsid w:val="00F07572"/>
    <w:rsid w:val="00F10BE2"/>
    <w:rsid w:val="00F135BF"/>
    <w:rsid w:val="00F3397B"/>
    <w:rsid w:val="00F4005C"/>
    <w:rsid w:val="00F45707"/>
    <w:rsid w:val="00F53856"/>
    <w:rsid w:val="00F63A49"/>
    <w:rsid w:val="00F7688D"/>
    <w:rsid w:val="00F84B12"/>
    <w:rsid w:val="00F928A2"/>
    <w:rsid w:val="00F961AC"/>
    <w:rsid w:val="00FA507D"/>
    <w:rsid w:val="00FB06E5"/>
    <w:rsid w:val="00FC3F32"/>
    <w:rsid w:val="00FC6371"/>
    <w:rsid w:val="00FD51C7"/>
    <w:rsid w:val="00FD77C9"/>
    <w:rsid w:val="00FE75F7"/>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59114447">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ACB1-1735-4FCE-A93B-92203C69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117</TotalTime>
  <Pages>4</Pages>
  <Words>1113</Words>
  <Characters>8241</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9336</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6</cp:revision>
  <cp:lastPrinted>2022-11-09T09:55:00Z</cp:lastPrinted>
  <dcterms:created xsi:type="dcterms:W3CDTF">2022-10-25T07:07:00Z</dcterms:created>
  <dcterms:modified xsi:type="dcterms:W3CDTF">2022-11-09T09:56:00Z</dcterms:modified>
</cp:coreProperties>
</file>