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78" w:rsidRDefault="00294B78" w:rsidP="00294B78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294B78" w:rsidRDefault="00294B78" w:rsidP="00294B78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294B78" w:rsidRDefault="00294B78" w:rsidP="00294B78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Российская Федерация</w:t>
      </w:r>
    </w:p>
    <w:p w:rsidR="00294B78" w:rsidRDefault="00294B78" w:rsidP="00294B78">
      <w:pPr>
        <w:spacing w:after="0" w:line="240" w:lineRule="auto"/>
        <w:jc w:val="center"/>
        <w:rPr>
          <w:rFonts w:ascii="Times New Roman" w:hAnsi="Times New Roman"/>
          <w:i/>
          <w:sz w:val="20"/>
          <w:szCs w:val="24"/>
        </w:rPr>
      </w:pPr>
    </w:p>
    <w:p w:rsidR="00294B78" w:rsidRDefault="00294B78" w:rsidP="00294B78">
      <w:pPr>
        <w:spacing w:after="0" w:line="240" w:lineRule="auto"/>
        <w:jc w:val="center"/>
        <w:rPr>
          <w:rFonts w:ascii="Times New Roman" w:hAnsi="Times New Roman"/>
        </w:rPr>
      </w:pPr>
    </w:p>
    <w:p w:rsidR="00294B78" w:rsidRDefault="00294B78" w:rsidP="00294B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94B78" w:rsidRDefault="00294B78" w:rsidP="00294B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МЕЛОВАТСКОГО СЕЛЬСКОГО ПОСЕЛЕНИЯ</w:t>
      </w:r>
    </w:p>
    <w:p w:rsidR="00294B78" w:rsidRDefault="00294B78" w:rsidP="00294B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КАЛАЧЕЕВСКОГО МУНИЦИПАЛЬНОГО РАЙОНА</w:t>
      </w:r>
    </w:p>
    <w:p w:rsidR="00294B78" w:rsidRDefault="00294B78" w:rsidP="00294B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94B78" w:rsidRDefault="00294B78" w:rsidP="00294B7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94B78" w:rsidRDefault="00294B78" w:rsidP="00294B78">
      <w:pPr>
        <w:spacing w:after="0"/>
        <w:rPr>
          <w:rFonts w:ascii="Times New Roman" w:hAnsi="Times New Roman"/>
          <w:sz w:val="24"/>
        </w:rPr>
      </w:pPr>
    </w:p>
    <w:p w:rsidR="00294B78" w:rsidRDefault="00294B78" w:rsidP="00294B78">
      <w:pPr>
        <w:ind w:left="5760" w:hanging="57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ПОСТАНОВЛЕНИЕ                                                    </w:t>
      </w:r>
    </w:p>
    <w:p w:rsidR="00294B78" w:rsidRDefault="00294B78" w:rsidP="00294B78">
      <w:pPr>
        <w:ind w:left="5760" w:hanging="5760"/>
        <w:rPr>
          <w:rFonts w:ascii="Times New Roman" w:hAnsi="Times New Roman"/>
          <w:b/>
          <w:sz w:val="24"/>
        </w:rPr>
      </w:pPr>
    </w:p>
    <w:p w:rsidR="00294B78" w:rsidRDefault="00294B78" w:rsidP="00294B78">
      <w:pPr>
        <w:ind w:left="5760" w:hanging="576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08.06.</w:t>
      </w:r>
      <w:r>
        <w:rPr>
          <w:rFonts w:ascii="Times New Roman" w:hAnsi="Times New Roman"/>
          <w:b/>
        </w:rPr>
        <w:t xml:space="preserve"> 2015 г.                                                                                                          № 36</w:t>
      </w:r>
    </w:p>
    <w:p w:rsidR="00294B78" w:rsidRDefault="00294B78" w:rsidP="00294B7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предоставлении 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постоянное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(бессрочное)</w:t>
      </w:r>
    </w:p>
    <w:p w:rsidR="00294B78" w:rsidRDefault="00294B78" w:rsidP="00294B7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пользование земельного  участка, расположенного</w:t>
      </w:r>
    </w:p>
    <w:p w:rsidR="00294B78" w:rsidRDefault="00294B78" w:rsidP="00294B7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 Воронежская область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Калачеевский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294B78" w:rsidRDefault="00294B78" w:rsidP="00294B7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село Попасное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</w:p>
    <w:p w:rsidR="00294B78" w:rsidRDefault="00294B78" w:rsidP="00294B7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294B78" w:rsidRPr="0072617D" w:rsidRDefault="00294B78" w:rsidP="00294B7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В соответствии со ст.39.9 Земельного кодекса  РФ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.2 ст.3.3 Федерального Закона от 25.10.2001г. №137-ФЗ «О введении в действие Земельного кодекса Российской Федерации», Уставом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 района Воронежской  области,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                                          </w:t>
      </w:r>
      <w:proofErr w:type="spellStart"/>
      <w:r w:rsidRPr="0072617D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72617D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72617D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72617D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294B78" w:rsidRDefault="00294B78" w:rsidP="00294B7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B78" w:rsidRDefault="00294B78" w:rsidP="00294B7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</w:t>
      </w:r>
      <w:r>
        <w:rPr>
          <w:rFonts w:ascii="Times New Roman CYR" w:hAnsi="Times New Roman CYR" w:cs="Times New Roman CYR"/>
          <w:sz w:val="24"/>
          <w:szCs w:val="24"/>
        </w:rPr>
        <w:t xml:space="preserve">Предоставить в постоянное (бессрочное) пользование администрации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Меловатского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сельского поселения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Калачеевского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 Воронежской области, ИНН3610002212 ,ОГРН 1023600796295,юридический адрес :397620,Воронежская область,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Калачеевский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 с. Новомеловатка ул. Ленина 31 а, земельный  участок  площадью </w:t>
      </w:r>
      <w:r w:rsidR="00905A45">
        <w:rPr>
          <w:rFonts w:ascii="Times New Roman CYR" w:hAnsi="Times New Roman CYR" w:cs="Times New Roman CYR"/>
          <w:sz w:val="24"/>
          <w:szCs w:val="24"/>
        </w:rPr>
        <w:t>113</w:t>
      </w:r>
      <w:r>
        <w:rPr>
          <w:rFonts w:ascii="Times New Roman CYR" w:hAnsi="Times New Roman CYR" w:cs="Times New Roman CYR"/>
          <w:sz w:val="24"/>
          <w:szCs w:val="24"/>
        </w:rPr>
        <w:t xml:space="preserve"> кв. м.  с кадастровым номером 36:10:2300002:22,находящийся на землях  населенных пунктов, расположенный по адресу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:В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оронежская область,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Калачеевский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 с. Попасное ул. Октябрьская </w:t>
      </w:r>
    </w:p>
    <w:p w:rsidR="00294B78" w:rsidRDefault="00294B78" w:rsidP="00294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Настоящее постановление опубликовать в Вестнике муниципальных правовых актов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Меловатского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Калачеевского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94B78" w:rsidRDefault="00294B78" w:rsidP="00294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   </w:t>
      </w:r>
      <w:r>
        <w:rPr>
          <w:rFonts w:ascii="Times New Roman CYR" w:hAnsi="Times New Roman CYR" w:cs="Times New Roman CYR"/>
          <w:sz w:val="24"/>
          <w:szCs w:val="24"/>
        </w:rPr>
        <w:t>Контроль за исполнением настоящего постановления оставляю за собой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294B78" w:rsidRDefault="00294B78" w:rsidP="00294B78"/>
    <w:p w:rsidR="00294B78" w:rsidRDefault="00294B78" w:rsidP="00294B78"/>
    <w:p w:rsidR="00294B78" w:rsidRDefault="00294B78" w:rsidP="00294B78">
      <w:r>
        <w:t xml:space="preserve">Глава </w:t>
      </w:r>
      <w:proofErr w:type="spellStart"/>
      <w:r>
        <w:t>Меловатского</w:t>
      </w:r>
      <w:proofErr w:type="spellEnd"/>
      <w:r>
        <w:t xml:space="preserve"> сельского поселения                                             </w:t>
      </w:r>
      <w:proofErr w:type="spellStart"/>
      <w:r>
        <w:t>Н.И.Будковой</w:t>
      </w:r>
      <w:proofErr w:type="spellEnd"/>
    </w:p>
    <w:p w:rsidR="00294B78" w:rsidRDefault="00294B78" w:rsidP="00294B78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294B78" w:rsidRDefault="00294B78" w:rsidP="00294B78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294B78" w:rsidRDefault="00294B78" w:rsidP="00294B78"/>
    <w:p w:rsidR="00DF29BA" w:rsidRDefault="00DF29BA"/>
    <w:sectPr w:rsidR="00DF29BA" w:rsidSect="00C4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B78"/>
    <w:rsid w:val="00294B78"/>
    <w:rsid w:val="0077623D"/>
    <w:rsid w:val="00905A45"/>
    <w:rsid w:val="00DF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3</cp:revision>
  <cp:lastPrinted>2015-06-17T12:41:00Z</cp:lastPrinted>
  <dcterms:created xsi:type="dcterms:W3CDTF">2015-06-10T08:41:00Z</dcterms:created>
  <dcterms:modified xsi:type="dcterms:W3CDTF">2015-06-17T12:42:00Z</dcterms:modified>
</cp:coreProperties>
</file>