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0EF" w:rsidRPr="00FA594D" w:rsidRDefault="001570EF" w:rsidP="001570EF">
      <w:pPr>
        <w:jc w:val="center"/>
        <w:rPr>
          <w:rFonts w:ascii="Arial" w:hAnsi="Arial" w:cs="Arial"/>
        </w:rPr>
      </w:pPr>
      <w:bookmarkStart w:id="0" w:name="_GoBack"/>
      <w:r w:rsidRPr="00FA594D">
        <w:rPr>
          <w:rFonts w:ascii="Arial" w:hAnsi="Arial" w:cs="Arial"/>
        </w:rPr>
        <w:t>АДМИНИСТРАЦИЯ</w:t>
      </w:r>
    </w:p>
    <w:p w:rsidR="001570EF" w:rsidRPr="00FA594D" w:rsidRDefault="00175B9B" w:rsidP="001570EF">
      <w:pPr>
        <w:jc w:val="center"/>
        <w:rPr>
          <w:rFonts w:ascii="Arial" w:hAnsi="Arial" w:cs="Arial"/>
        </w:rPr>
      </w:pPr>
      <w:r w:rsidRPr="00FA594D">
        <w:rPr>
          <w:rFonts w:ascii="Arial" w:hAnsi="Arial" w:cs="Arial"/>
        </w:rPr>
        <w:t>МЕЛОВАТСКОГО</w:t>
      </w:r>
      <w:r w:rsidR="001570EF" w:rsidRPr="00FA594D">
        <w:rPr>
          <w:rFonts w:ascii="Arial" w:hAnsi="Arial" w:cs="Arial"/>
        </w:rPr>
        <w:t xml:space="preserve"> СЕЛЬСКОГО ПОСЕЛЕНИЯ</w:t>
      </w:r>
    </w:p>
    <w:p w:rsidR="001570EF" w:rsidRPr="00FA594D" w:rsidRDefault="001570EF" w:rsidP="001570EF">
      <w:pPr>
        <w:jc w:val="center"/>
        <w:rPr>
          <w:rFonts w:ascii="Arial" w:hAnsi="Arial" w:cs="Arial"/>
        </w:rPr>
      </w:pPr>
      <w:r w:rsidRPr="00FA594D">
        <w:rPr>
          <w:rFonts w:ascii="Arial" w:hAnsi="Arial" w:cs="Arial"/>
        </w:rPr>
        <w:t>КАЛАЧЕЕВСКОГО МУНИЦИПАЛЬНОГО РАЙОНА</w:t>
      </w:r>
    </w:p>
    <w:p w:rsidR="001570EF" w:rsidRPr="00FA594D" w:rsidRDefault="001570EF" w:rsidP="001570EF">
      <w:pPr>
        <w:jc w:val="center"/>
        <w:rPr>
          <w:rFonts w:ascii="Arial" w:hAnsi="Arial" w:cs="Arial"/>
        </w:rPr>
      </w:pPr>
      <w:r w:rsidRPr="00FA594D">
        <w:rPr>
          <w:rFonts w:ascii="Arial" w:hAnsi="Arial" w:cs="Arial"/>
        </w:rPr>
        <w:t>ВОРОНЕЖСКОЙ ОБЛАСТИ</w:t>
      </w:r>
    </w:p>
    <w:p w:rsidR="001570EF" w:rsidRPr="00FA594D" w:rsidRDefault="001570EF" w:rsidP="001570EF">
      <w:pPr>
        <w:jc w:val="center"/>
        <w:rPr>
          <w:rFonts w:ascii="Arial" w:hAnsi="Arial" w:cs="Arial"/>
        </w:rPr>
      </w:pPr>
    </w:p>
    <w:p w:rsidR="001570EF" w:rsidRPr="00FA594D" w:rsidRDefault="001570EF" w:rsidP="001570EF">
      <w:pPr>
        <w:jc w:val="center"/>
        <w:rPr>
          <w:rFonts w:ascii="Arial" w:hAnsi="Arial" w:cs="Arial"/>
        </w:rPr>
      </w:pPr>
    </w:p>
    <w:p w:rsidR="001570EF" w:rsidRPr="00FA594D" w:rsidRDefault="001570EF" w:rsidP="001570EF">
      <w:pPr>
        <w:jc w:val="center"/>
        <w:rPr>
          <w:rFonts w:ascii="Arial" w:hAnsi="Arial" w:cs="Arial"/>
        </w:rPr>
      </w:pPr>
      <w:r w:rsidRPr="00FA594D">
        <w:rPr>
          <w:rFonts w:ascii="Arial" w:hAnsi="Arial" w:cs="Arial"/>
        </w:rPr>
        <w:t>ПОСТАНОВЛЕНИЕ</w:t>
      </w:r>
    </w:p>
    <w:p w:rsidR="00FA594D" w:rsidRPr="00FA594D" w:rsidRDefault="00FA594D" w:rsidP="001570EF">
      <w:pPr>
        <w:jc w:val="center"/>
        <w:rPr>
          <w:rFonts w:ascii="Arial" w:hAnsi="Arial" w:cs="Arial"/>
          <w:b/>
        </w:rPr>
      </w:pPr>
    </w:p>
    <w:p w:rsidR="00FA594D" w:rsidRPr="00FA594D" w:rsidRDefault="00FA594D" w:rsidP="001570EF">
      <w:pPr>
        <w:jc w:val="center"/>
        <w:rPr>
          <w:rFonts w:ascii="Arial" w:hAnsi="Arial" w:cs="Arial"/>
          <w:b/>
        </w:rPr>
      </w:pPr>
    </w:p>
    <w:p w:rsidR="001570EF" w:rsidRPr="00FA594D" w:rsidRDefault="00FA594D" w:rsidP="001570EF">
      <w:pPr>
        <w:rPr>
          <w:rFonts w:ascii="Arial" w:hAnsi="Arial" w:cs="Arial"/>
        </w:rPr>
      </w:pPr>
      <w:r w:rsidRPr="00FA594D">
        <w:rPr>
          <w:rFonts w:ascii="Arial" w:hAnsi="Arial" w:cs="Arial"/>
        </w:rPr>
        <w:t>От «07» февраля 2019 года                     №</w:t>
      </w:r>
      <w:r>
        <w:rPr>
          <w:rFonts w:ascii="Arial" w:hAnsi="Arial" w:cs="Arial"/>
        </w:rPr>
        <w:t xml:space="preserve"> </w:t>
      </w:r>
      <w:r w:rsidRPr="00FA594D">
        <w:rPr>
          <w:rFonts w:ascii="Arial" w:hAnsi="Arial" w:cs="Arial"/>
        </w:rPr>
        <w:t>3</w:t>
      </w:r>
    </w:p>
    <w:p w:rsidR="001570EF" w:rsidRPr="00FA594D" w:rsidRDefault="001570EF" w:rsidP="001570EF">
      <w:pPr>
        <w:tabs>
          <w:tab w:val="left" w:pos="2355"/>
        </w:tabs>
        <w:jc w:val="both"/>
        <w:rPr>
          <w:rFonts w:ascii="Arial" w:hAnsi="Arial" w:cs="Arial"/>
        </w:rPr>
      </w:pPr>
      <w:r w:rsidRPr="00FA594D">
        <w:rPr>
          <w:rFonts w:ascii="Arial" w:hAnsi="Arial" w:cs="Arial"/>
        </w:rPr>
        <w:tab/>
      </w:r>
    </w:p>
    <w:p w:rsidR="001570EF" w:rsidRPr="00FA594D" w:rsidRDefault="001570EF" w:rsidP="001570EF">
      <w:pPr>
        <w:tabs>
          <w:tab w:val="left" w:pos="2355"/>
        </w:tabs>
        <w:jc w:val="both"/>
        <w:rPr>
          <w:rFonts w:ascii="Arial" w:hAnsi="Arial" w:cs="Arial"/>
        </w:rPr>
      </w:pPr>
      <w:r w:rsidRPr="00FA594D">
        <w:rPr>
          <w:rFonts w:ascii="Arial" w:hAnsi="Arial" w:cs="Arial"/>
        </w:rPr>
        <w:t xml:space="preserve">Об утверждении стоимости </w:t>
      </w:r>
    </w:p>
    <w:p w:rsidR="001570EF" w:rsidRPr="00FA594D" w:rsidRDefault="001570EF" w:rsidP="001570EF">
      <w:pPr>
        <w:tabs>
          <w:tab w:val="left" w:pos="2355"/>
        </w:tabs>
        <w:jc w:val="both"/>
        <w:rPr>
          <w:rFonts w:ascii="Arial" w:hAnsi="Arial" w:cs="Arial"/>
        </w:rPr>
      </w:pPr>
      <w:r w:rsidRPr="00FA594D">
        <w:rPr>
          <w:rFonts w:ascii="Arial" w:hAnsi="Arial" w:cs="Arial"/>
        </w:rPr>
        <w:t>гарантированного</w:t>
      </w:r>
    </w:p>
    <w:p w:rsidR="001570EF" w:rsidRPr="00FA594D" w:rsidRDefault="001570EF" w:rsidP="001570EF">
      <w:pPr>
        <w:tabs>
          <w:tab w:val="left" w:pos="2355"/>
        </w:tabs>
        <w:jc w:val="both"/>
        <w:rPr>
          <w:rFonts w:ascii="Arial" w:hAnsi="Arial" w:cs="Arial"/>
        </w:rPr>
      </w:pPr>
      <w:r w:rsidRPr="00FA594D">
        <w:rPr>
          <w:rFonts w:ascii="Arial" w:hAnsi="Arial" w:cs="Arial"/>
        </w:rPr>
        <w:t>перечня услуг по погребению</w:t>
      </w:r>
    </w:p>
    <w:p w:rsidR="001570EF" w:rsidRPr="00FA594D" w:rsidRDefault="001570EF" w:rsidP="001570EF">
      <w:pPr>
        <w:tabs>
          <w:tab w:val="left" w:pos="2355"/>
        </w:tabs>
        <w:jc w:val="both"/>
        <w:rPr>
          <w:rFonts w:ascii="Arial" w:hAnsi="Arial" w:cs="Arial"/>
        </w:rPr>
      </w:pPr>
    </w:p>
    <w:p w:rsidR="001570EF" w:rsidRPr="00FA594D" w:rsidRDefault="001570EF" w:rsidP="001570EF">
      <w:pPr>
        <w:jc w:val="both"/>
        <w:rPr>
          <w:rFonts w:ascii="Arial" w:hAnsi="Arial" w:cs="Arial"/>
        </w:rPr>
      </w:pPr>
      <w:r w:rsidRPr="00FA594D">
        <w:rPr>
          <w:rFonts w:ascii="Arial" w:hAnsi="Arial" w:cs="Arial"/>
        </w:rPr>
        <w:tab/>
        <w:t xml:space="preserve">Во исполнение Федерального закона от 06.10.2003г. № 131-ФЗ «Об общих принципах организации местного самоуправления в Российской Федерации», Федерального закона от 12.01.1996г. № 8-ФЗ  «О погребении и похоронном деле», Федерального закона </w:t>
      </w:r>
      <w:r w:rsidR="00BA6A13" w:rsidRPr="00FA594D">
        <w:rPr>
          <w:rFonts w:ascii="Arial" w:hAnsi="Arial" w:cs="Arial"/>
        </w:rPr>
        <w:t>от 19.12.2016 г. № 444-ФЗ «О внесении изменений в отдельные законодательные акты Российской Федерации в части изменения прядка  индексации выплат, пособий и компенсаций, установленных законодательством Российской Федерации, и приостановлении действия части 2 статьи 6 Федерального закона «О дополнительных мерах государственной поддержки семей, имеющих детей»</w:t>
      </w:r>
      <w:r w:rsidR="008A7188" w:rsidRPr="00FA594D">
        <w:rPr>
          <w:rFonts w:ascii="Arial" w:hAnsi="Arial" w:cs="Arial"/>
        </w:rPr>
        <w:t>, постановления Правительства Российской Федерации от</w:t>
      </w:r>
      <w:r w:rsidR="00AE7397" w:rsidRPr="00FA594D">
        <w:rPr>
          <w:rFonts w:ascii="Arial" w:hAnsi="Arial" w:cs="Arial"/>
        </w:rPr>
        <w:t xml:space="preserve"> 24.</w:t>
      </w:r>
      <w:r w:rsidR="00562AB8" w:rsidRPr="00FA594D">
        <w:rPr>
          <w:rFonts w:ascii="Arial" w:hAnsi="Arial" w:cs="Arial"/>
        </w:rPr>
        <w:t>01</w:t>
      </w:r>
      <w:r w:rsidR="00AE7397" w:rsidRPr="00FA594D">
        <w:rPr>
          <w:rFonts w:ascii="Arial" w:hAnsi="Arial" w:cs="Arial"/>
        </w:rPr>
        <w:t>.2019</w:t>
      </w:r>
      <w:r w:rsidR="00562AB8" w:rsidRPr="00FA594D">
        <w:rPr>
          <w:rFonts w:ascii="Arial" w:hAnsi="Arial" w:cs="Arial"/>
        </w:rPr>
        <w:t xml:space="preserve"> г.</w:t>
      </w:r>
      <w:r w:rsidR="00AE7397" w:rsidRPr="00FA594D">
        <w:rPr>
          <w:rFonts w:ascii="Arial" w:hAnsi="Arial" w:cs="Arial"/>
        </w:rPr>
        <w:t xml:space="preserve"> №32 </w:t>
      </w:r>
      <w:r w:rsidR="008A7188" w:rsidRPr="00FA594D">
        <w:rPr>
          <w:rFonts w:ascii="Arial" w:hAnsi="Arial" w:cs="Arial"/>
        </w:rPr>
        <w:t>«</w:t>
      </w:r>
      <w:r w:rsidR="00AE7397" w:rsidRPr="00FA594D">
        <w:rPr>
          <w:rFonts w:ascii="Arial" w:hAnsi="Arial" w:cs="Arial"/>
        </w:rPr>
        <w:t>Об утверждении коэффициента индексации выплат, пособий и компенсаций в 2019 году</w:t>
      </w:r>
      <w:r w:rsidR="008A7188" w:rsidRPr="00FA594D">
        <w:rPr>
          <w:rFonts w:ascii="Arial" w:hAnsi="Arial" w:cs="Arial"/>
        </w:rPr>
        <w:t xml:space="preserve">» </w:t>
      </w:r>
      <w:r w:rsidRPr="00FA594D">
        <w:rPr>
          <w:rFonts w:ascii="Arial" w:hAnsi="Arial" w:cs="Arial"/>
        </w:rPr>
        <w:t xml:space="preserve">администрация </w:t>
      </w:r>
      <w:proofErr w:type="spellStart"/>
      <w:r w:rsidR="00175B9B" w:rsidRPr="00FA594D">
        <w:rPr>
          <w:rFonts w:ascii="Arial" w:hAnsi="Arial" w:cs="Arial"/>
        </w:rPr>
        <w:t>Меловатского</w:t>
      </w:r>
      <w:proofErr w:type="spellEnd"/>
      <w:r w:rsidRPr="00FA594D">
        <w:rPr>
          <w:rFonts w:ascii="Arial" w:hAnsi="Arial" w:cs="Arial"/>
        </w:rPr>
        <w:t xml:space="preserve"> сельского поселения </w:t>
      </w:r>
      <w:r w:rsidRPr="00FA594D">
        <w:rPr>
          <w:rFonts w:ascii="Arial" w:hAnsi="Arial" w:cs="Arial"/>
        </w:rPr>
        <w:tab/>
      </w:r>
    </w:p>
    <w:p w:rsidR="001570EF" w:rsidRPr="00FA594D" w:rsidRDefault="001570EF" w:rsidP="001570EF">
      <w:pPr>
        <w:jc w:val="both"/>
        <w:rPr>
          <w:rFonts w:ascii="Arial" w:hAnsi="Arial" w:cs="Arial"/>
        </w:rPr>
      </w:pPr>
    </w:p>
    <w:p w:rsidR="001570EF" w:rsidRPr="00FA594D" w:rsidRDefault="001570EF" w:rsidP="001570EF">
      <w:pPr>
        <w:jc w:val="both"/>
        <w:rPr>
          <w:rFonts w:ascii="Arial" w:hAnsi="Arial" w:cs="Arial"/>
          <w:b/>
        </w:rPr>
      </w:pPr>
      <w:r w:rsidRPr="00FA594D">
        <w:rPr>
          <w:rFonts w:ascii="Arial" w:hAnsi="Arial" w:cs="Arial"/>
          <w:b/>
        </w:rPr>
        <w:t>ПОСТАНОВЛЯЕТ:</w:t>
      </w:r>
    </w:p>
    <w:p w:rsidR="001570EF" w:rsidRPr="00FA594D" w:rsidRDefault="001570EF" w:rsidP="001570EF">
      <w:pPr>
        <w:jc w:val="both"/>
        <w:rPr>
          <w:rFonts w:ascii="Arial" w:hAnsi="Arial" w:cs="Arial"/>
          <w:b/>
        </w:rPr>
      </w:pPr>
    </w:p>
    <w:p w:rsidR="001570EF" w:rsidRPr="00FA594D" w:rsidRDefault="001570EF" w:rsidP="001570EF">
      <w:pPr>
        <w:tabs>
          <w:tab w:val="left" w:pos="2355"/>
        </w:tabs>
        <w:jc w:val="both"/>
        <w:rPr>
          <w:rFonts w:ascii="Arial" w:hAnsi="Arial" w:cs="Arial"/>
        </w:rPr>
      </w:pPr>
      <w:r w:rsidRPr="00FA594D">
        <w:rPr>
          <w:rFonts w:ascii="Arial" w:hAnsi="Arial" w:cs="Arial"/>
        </w:rPr>
        <w:t xml:space="preserve">           1.Утвердить прилагаемую стоимость гарантированного перечня услуг по погребению (приложение).</w:t>
      </w:r>
    </w:p>
    <w:p w:rsidR="001570EF" w:rsidRPr="00FA594D" w:rsidRDefault="001570EF" w:rsidP="001570EF">
      <w:pPr>
        <w:ind w:firstLine="708"/>
        <w:jc w:val="both"/>
        <w:rPr>
          <w:rFonts w:ascii="Arial" w:hAnsi="Arial" w:cs="Arial"/>
        </w:rPr>
      </w:pPr>
      <w:r w:rsidRPr="00FA594D">
        <w:rPr>
          <w:rFonts w:ascii="Arial" w:hAnsi="Arial" w:cs="Arial"/>
        </w:rPr>
        <w:t xml:space="preserve">2. Признать утратившим силу постановление администрации </w:t>
      </w:r>
      <w:proofErr w:type="spellStart"/>
      <w:r w:rsidR="00175B9B" w:rsidRPr="00FA594D">
        <w:rPr>
          <w:rFonts w:ascii="Arial" w:hAnsi="Arial" w:cs="Arial"/>
        </w:rPr>
        <w:t>Меловатского</w:t>
      </w:r>
      <w:proofErr w:type="spellEnd"/>
      <w:r w:rsidR="00295B92" w:rsidRPr="00FA594D">
        <w:rPr>
          <w:rFonts w:ascii="Arial" w:hAnsi="Arial" w:cs="Arial"/>
        </w:rPr>
        <w:t xml:space="preserve"> сельского </w:t>
      </w:r>
      <w:r w:rsidRPr="00FA594D">
        <w:rPr>
          <w:rFonts w:ascii="Arial" w:hAnsi="Arial" w:cs="Arial"/>
        </w:rPr>
        <w:t xml:space="preserve">поселения от </w:t>
      </w:r>
      <w:r w:rsidR="00137E88" w:rsidRPr="00FA594D">
        <w:rPr>
          <w:rFonts w:ascii="Arial" w:hAnsi="Arial" w:cs="Arial"/>
        </w:rPr>
        <w:t>12.02.</w:t>
      </w:r>
      <w:r w:rsidR="00175B9B" w:rsidRPr="00FA594D">
        <w:rPr>
          <w:rFonts w:ascii="Arial" w:hAnsi="Arial" w:cs="Arial"/>
        </w:rPr>
        <w:t>201</w:t>
      </w:r>
      <w:r w:rsidR="007515D6" w:rsidRPr="00FA594D">
        <w:rPr>
          <w:rFonts w:ascii="Arial" w:hAnsi="Arial" w:cs="Arial"/>
        </w:rPr>
        <w:t>8</w:t>
      </w:r>
      <w:r w:rsidR="00295B92" w:rsidRPr="00FA594D">
        <w:rPr>
          <w:rFonts w:ascii="Arial" w:hAnsi="Arial" w:cs="Arial"/>
        </w:rPr>
        <w:t xml:space="preserve"> г. № </w:t>
      </w:r>
      <w:r w:rsidR="00137E88" w:rsidRPr="00FA594D">
        <w:rPr>
          <w:rFonts w:ascii="Arial" w:hAnsi="Arial" w:cs="Arial"/>
        </w:rPr>
        <w:t>2</w:t>
      </w:r>
      <w:r w:rsidRPr="00FA594D">
        <w:rPr>
          <w:rFonts w:ascii="Arial" w:hAnsi="Arial" w:cs="Arial"/>
        </w:rPr>
        <w:t xml:space="preserve"> «Об утверждении стоимости услуг по погребению, предоставляемых согласно гарантированному перечню услуг по погребению».</w:t>
      </w:r>
    </w:p>
    <w:p w:rsidR="001570EF" w:rsidRPr="00FA594D" w:rsidRDefault="001570EF" w:rsidP="001570EF">
      <w:pPr>
        <w:ind w:firstLine="708"/>
        <w:jc w:val="both"/>
        <w:rPr>
          <w:rFonts w:ascii="Arial" w:hAnsi="Arial" w:cs="Arial"/>
        </w:rPr>
      </w:pPr>
      <w:r w:rsidRPr="00FA594D">
        <w:rPr>
          <w:rFonts w:ascii="Arial" w:hAnsi="Arial" w:cs="Arial"/>
        </w:rPr>
        <w:t xml:space="preserve">3. Настоящее постановление вступает в силу со дня его официального опубликования </w:t>
      </w:r>
      <w:r w:rsidR="007A787A" w:rsidRPr="00FA594D">
        <w:rPr>
          <w:rFonts w:ascii="Arial" w:hAnsi="Arial" w:cs="Arial"/>
        </w:rPr>
        <w:t>в Вестнике муниципальных правовых актов.</w:t>
      </w:r>
      <w:r w:rsidRPr="00FA594D">
        <w:rPr>
          <w:rFonts w:ascii="Arial" w:hAnsi="Arial" w:cs="Arial"/>
        </w:rPr>
        <w:t xml:space="preserve"> </w:t>
      </w:r>
    </w:p>
    <w:p w:rsidR="001570EF" w:rsidRPr="00FA594D" w:rsidRDefault="001570EF" w:rsidP="001570EF">
      <w:pPr>
        <w:ind w:firstLine="708"/>
        <w:jc w:val="both"/>
        <w:rPr>
          <w:rFonts w:ascii="Arial" w:hAnsi="Arial" w:cs="Arial"/>
        </w:rPr>
      </w:pPr>
      <w:r w:rsidRPr="00FA594D">
        <w:rPr>
          <w:rFonts w:ascii="Arial" w:hAnsi="Arial" w:cs="Arial"/>
        </w:rPr>
        <w:t>4. Действие настоящего постановления распространяется на правоотношения, возникшие с 1 февраля 201</w:t>
      </w:r>
      <w:r w:rsidR="00AE7397" w:rsidRPr="00FA594D">
        <w:rPr>
          <w:rFonts w:ascii="Arial" w:hAnsi="Arial" w:cs="Arial"/>
        </w:rPr>
        <w:t>9</w:t>
      </w:r>
      <w:r w:rsidRPr="00FA594D">
        <w:rPr>
          <w:rFonts w:ascii="Arial" w:hAnsi="Arial" w:cs="Arial"/>
        </w:rPr>
        <w:t xml:space="preserve"> года.</w:t>
      </w:r>
    </w:p>
    <w:p w:rsidR="001570EF" w:rsidRPr="00FA594D" w:rsidRDefault="001570EF" w:rsidP="001570EF">
      <w:pPr>
        <w:ind w:firstLine="708"/>
        <w:jc w:val="both"/>
        <w:rPr>
          <w:rFonts w:ascii="Arial" w:hAnsi="Arial" w:cs="Arial"/>
        </w:rPr>
      </w:pPr>
      <w:r w:rsidRPr="00FA594D">
        <w:rPr>
          <w:rFonts w:ascii="Arial" w:hAnsi="Arial" w:cs="Arial"/>
        </w:rPr>
        <w:t>5. Контроль за исполнением настоящего постановления оставляю за собой.</w:t>
      </w:r>
    </w:p>
    <w:p w:rsidR="00175B9B" w:rsidRPr="00FA594D" w:rsidRDefault="00175B9B" w:rsidP="001570EF">
      <w:pPr>
        <w:ind w:firstLine="708"/>
        <w:jc w:val="both"/>
        <w:rPr>
          <w:rFonts w:ascii="Arial" w:hAnsi="Arial" w:cs="Arial"/>
        </w:rPr>
      </w:pPr>
    </w:p>
    <w:p w:rsidR="00175B9B" w:rsidRPr="00FA594D" w:rsidRDefault="00175B9B" w:rsidP="001570EF">
      <w:pPr>
        <w:ind w:firstLine="708"/>
        <w:jc w:val="both"/>
        <w:rPr>
          <w:rFonts w:ascii="Arial" w:hAnsi="Arial" w:cs="Arial"/>
        </w:rPr>
      </w:pPr>
    </w:p>
    <w:p w:rsidR="001570EF" w:rsidRPr="00FA594D" w:rsidRDefault="001570EF" w:rsidP="001570EF">
      <w:pPr>
        <w:ind w:firstLine="708"/>
        <w:jc w:val="both"/>
        <w:rPr>
          <w:rFonts w:ascii="Arial" w:hAnsi="Arial" w:cs="Arial"/>
        </w:rPr>
      </w:pPr>
    </w:p>
    <w:p w:rsidR="001570EF" w:rsidRPr="00FA594D" w:rsidRDefault="001570EF" w:rsidP="00FA594D">
      <w:pPr>
        <w:jc w:val="center"/>
        <w:rPr>
          <w:rFonts w:ascii="Arial" w:hAnsi="Arial" w:cs="Arial"/>
          <w:b/>
        </w:rPr>
      </w:pPr>
      <w:r w:rsidRPr="00FA594D">
        <w:rPr>
          <w:rFonts w:ascii="Arial" w:hAnsi="Arial" w:cs="Arial"/>
          <w:b/>
        </w:rPr>
        <w:t xml:space="preserve">Глава </w:t>
      </w:r>
      <w:proofErr w:type="spellStart"/>
      <w:r w:rsidR="00175B9B" w:rsidRPr="00FA594D">
        <w:rPr>
          <w:rFonts w:ascii="Arial" w:hAnsi="Arial" w:cs="Arial"/>
          <w:b/>
        </w:rPr>
        <w:t>Меловатского</w:t>
      </w:r>
      <w:proofErr w:type="spellEnd"/>
      <w:r w:rsidR="00175B9B" w:rsidRPr="00FA594D">
        <w:rPr>
          <w:rFonts w:ascii="Arial" w:hAnsi="Arial" w:cs="Arial"/>
          <w:b/>
        </w:rPr>
        <w:t xml:space="preserve"> сельского поселения</w:t>
      </w:r>
      <w:r w:rsidRPr="00FA594D">
        <w:rPr>
          <w:rFonts w:ascii="Arial" w:hAnsi="Arial" w:cs="Arial"/>
          <w:b/>
        </w:rPr>
        <w:tab/>
      </w:r>
      <w:r w:rsidR="00FA594D">
        <w:rPr>
          <w:rFonts w:ascii="Arial" w:hAnsi="Arial" w:cs="Arial"/>
          <w:b/>
        </w:rPr>
        <w:t xml:space="preserve">                  </w:t>
      </w:r>
      <w:r w:rsidR="00295B92" w:rsidRPr="00FA594D">
        <w:rPr>
          <w:rFonts w:ascii="Arial" w:hAnsi="Arial" w:cs="Arial"/>
          <w:b/>
        </w:rPr>
        <w:t xml:space="preserve">   </w:t>
      </w:r>
      <w:r w:rsidR="00175B9B" w:rsidRPr="00FA594D">
        <w:rPr>
          <w:rFonts w:ascii="Arial" w:hAnsi="Arial" w:cs="Arial"/>
          <w:b/>
        </w:rPr>
        <w:t>И.И. Демиденко</w:t>
      </w:r>
    </w:p>
    <w:p w:rsidR="001570EF" w:rsidRPr="00FA594D" w:rsidRDefault="001570EF" w:rsidP="001570EF">
      <w:pPr>
        <w:jc w:val="both"/>
        <w:rPr>
          <w:rFonts w:ascii="Arial" w:hAnsi="Arial" w:cs="Arial"/>
        </w:rPr>
      </w:pPr>
    </w:p>
    <w:p w:rsidR="001570EF" w:rsidRPr="00FA594D" w:rsidRDefault="001570EF" w:rsidP="001570EF">
      <w:pPr>
        <w:jc w:val="both"/>
        <w:rPr>
          <w:rFonts w:ascii="Arial" w:hAnsi="Arial" w:cs="Arial"/>
        </w:rPr>
      </w:pPr>
    </w:p>
    <w:p w:rsidR="001570EF" w:rsidRPr="00FA594D" w:rsidRDefault="001570EF" w:rsidP="001570EF">
      <w:pPr>
        <w:jc w:val="both"/>
        <w:rPr>
          <w:rFonts w:ascii="Arial" w:hAnsi="Arial" w:cs="Arial"/>
        </w:rPr>
      </w:pPr>
    </w:p>
    <w:p w:rsidR="001570EF" w:rsidRPr="00FA594D" w:rsidRDefault="001570EF" w:rsidP="001570EF">
      <w:pPr>
        <w:jc w:val="both"/>
        <w:rPr>
          <w:rFonts w:ascii="Arial" w:hAnsi="Arial" w:cs="Arial"/>
        </w:rPr>
      </w:pPr>
    </w:p>
    <w:p w:rsidR="001570EF" w:rsidRPr="00FA594D" w:rsidRDefault="001570EF" w:rsidP="001570EF">
      <w:pPr>
        <w:jc w:val="both"/>
        <w:rPr>
          <w:rFonts w:ascii="Arial" w:hAnsi="Arial" w:cs="Arial"/>
        </w:rPr>
      </w:pP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</w:r>
    </w:p>
    <w:p w:rsidR="001570EF" w:rsidRPr="00FA594D" w:rsidRDefault="001570EF" w:rsidP="001570EF">
      <w:pPr>
        <w:jc w:val="both"/>
        <w:rPr>
          <w:rFonts w:ascii="Arial" w:hAnsi="Arial" w:cs="Arial"/>
        </w:rPr>
      </w:pPr>
    </w:p>
    <w:p w:rsidR="001570EF" w:rsidRPr="00FA594D" w:rsidRDefault="001570EF" w:rsidP="00FA594D">
      <w:pPr>
        <w:ind w:left="5245"/>
        <w:jc w:val="right"/>
        <w:rPr>
          <w:rFonts w:ascii="Arial" w:hAnsi="Arial" w:cs="Arial"/>
        </w:rPr>
      </w:pPr>
      <w:r w:rsidRPr="00FA594D">
        <w:rPr>
          <w:rFonts w:ascii="Arial" w:hAnsi="Arial" w:cs="Arial"/>
        </w:rPr>
        <w:lastRenderedPageBreak/>
        <w:tab/>
      </w: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  <w:t>УТВЕРЖДЕНА</w:t>
      </w:r>
    </w:p>
    <w:p w:rsidR="001570EF" w:rsidRPr="00FA594D" w:rsidRDefault="001570EF" w:rsidP="00FA594D">
      <w:pPr>
        <w:ind w:left="5245"/>
        <w:jc w:val="right"/>
        <w:rPr>
          <w:rFonts w:ascii="Arial" w:hAnsi="Arial" w:cs="Arial"/>
        </w:rPr>
      </w:pPr>
      <w:r w:rsidRPr="00FA594D">
        <w:rPr>
          <w:rFonts w:ascii="Arial" w:hAnsi="Arial" w:cs="Arial"/>
        </w:rPr>
        <w:t xml:space="preserve">    постановлением администрации      </w:t>
      </w:r>
    </w:p>
    <w:p w:rsidR="001570EF" w:rsidRPr="00FA594D" w:rsidRDefault="00175B9B" w:rsidP="00FA594D">
      <w:pPr>
        <w:ind w:left="5245"/>
        <w:jc w:val="right"/>
        <w:rPr>
          <w:rFonts w:ascii="Arial" w:hAnsi="Arial" w:cs="Arial"/>
        </w:rPr>
      </w:pPr>
      <w:proofErr w:type="spellStart"/>
      <w:r w:rsidRPr="00FA594D">
        <w:rPr>
          <w:rFonts w:ascii="Arial" w:hAnsi="Arial" w:cs="Arial"/>
        </w:rPr>
        <w:t>Меловатского</w:t>
      </w:r>
      <w:proofErr w:type="spellEnd"/>
      <w:r w:rsidR="001570EF" w:rsidRPr="00FA594D">
        <w:rPr>
          <w:rFonts w:ascii="Arial" w:hAnsi="Arial" w:cs="Arial"/>
        </w:rPr>
        <w:t xml:space="preserve"> сельского поселения</w:t>
      </w:r>
    </w:p>
    <w:p w:rsidR="001570EF" w:rsidRPr="00FA594D" w:rsidRDefault="001570EF" w:rsidP="00FA594D">
      <w:pPr>
        <w:ind w:left="5245"/>
        <w:jc w:val="right"/>
        <w:rPr>
          <w:rFonts w:ascii="Arial" w:hAnsi="Arial" w:cs="Arial"/>
        </w:rPr>
      </w:pPr>
      <w:r w:rsidRPr="00FA594D">
        <w:rPr>
          <w:rFonts w:ascii="Arial" w:hAnsi="Arial" w:cs="Arial"/>
        </w:rPr>
        <w:t xml:space="preserve">от </w:t>
      </w:r>
      <w:r w:rsidR="00FA594D">
        <w:rPr>
          <w:rFonts w:ascii="Arial" w:hAnsi="Arial" w:cs="Arial"/>
        </w:rPr>
        <w:t>07.02.2019 года</w:t>
      </w:r>
      <w:r w:rsidRPr="00FA594D">
        <w:rPr>
          <w:rFonts w:ascii="Arial" w:hAnsi="Arial" w:cs="Arial"/>
        </w:rPr>
        <w:t xml:space="preserve"> №</w:t>
      </w:r>
      <w:r w:rsidR="00FA594D">
        <w:rPr>
          <w:rFonts w:ascii="Arial" w:hAnsi="Arial" w:cs="Arial"/>
        </w:rPr>
        <w:t xml:space="preserve"> 3</w:t>
      </w:r>
    </w:p>
    <w:p w:rsidR="001570EF" w:rsidRPr="00FA594D" w:rsidRDefault="001570EF" w:rsidP="001570EF">
      <w:pPr>
        <w:jc w:val="both"/>
        <w:rPr>
          <w:rFonts w:ascii="Arial" w:hAnsi="Arial" w:cs="Arial"/>
        </w:rPr>
      </w:pPr>
    </w:p>
    <w:p w:rsidR="001570EF" w:rsidRPr="00FA594D" w:rsidRDefault="001570EF" w:rsidP="001570EF">
      <w:pPr>
        <w:jc w:val="both"/>
        <w:rPr>
          <w:rFonts w:ascii="Arial" w:hAnsi="Arial" w:cs="Arial"/>
        </w:rPr>
      </w:pPr>
    </w:p>
    <w:p w:rsidR="001570EF" w:rsidRPr="00FA594D" w:rsidRDefault="001570EF" w:rsidP="001570EF">
      <w:pPr>
        <w:jc w:val="both"/>
        <w:rPr>
          <w:rFonts w:ascii="Arial" w:hAnsi="Arial" w:cs="Arial"/>
        </w:rPr>
      </w:pPr>
    </w:p>
    <w:p w:rsidR="001570EF" w:rsidRPr="00FA594D" w:rsidRDefault="001570EF" w:rsidP="001570EF">
      <w:pPr>
        <w:jc w:val="center"/>
        <w:rPr>
          <w:rFonts w:ascii="Arial" w:hAnsi="Arial" w:cs="Arial"/>
        </w:rPr>
      </w:pPr>
    </w:p>
    <w:p w:rsidR="001570EF" w:rsidRPr="00FA594D" w:rsidRDefault="001570EF" w:rsidP="001570EF">
      <w:pPr>
        <w:jc w:val="center"/>
        <w:rPr>
          <w:rFonts w:ascii="Arial" w:hAnsi="Arial" w:cs="Arial"/>
          <w:b/>
        </w:rPr>
      </w:pPr>
      <w:r w:rsidRPr="00FA594D">
        <w:rPr>
          <w:rFonts w:ascii="Arial" w:hAnsi="Arial" w:cs="Arial"/>
          <w:b/>
        </w:rPr>
        <w:t>Стоимость</w:t>
      </w:r>
    </w:p>
    <w:p w:rsidR="001570EF" w:rsidRPr="00FA594D" w:rsidRDefault="001570EF" w:rsidP="001570EF">
      <w:pPr>
        <w:jc w:val="center"/>
        <w:rPr>
          <w:rFonts w:ascii="Arial" w:hAnsi="Arial" w:cs="Arial"/>
          <w:b/>
        </w:rPr>
      </w:pPr>
      <w:proofErr w:type="gramStart"/>
      <w:r w:rsidRPr="00FA594D">
        <w:rPr>
          <w:rFonts w:ascii="Arial" w:hAnsi="Arial" w:cs="Arial"/>
          <w:b/>
        </w:rPr>
        <w:t>гарантированного  перечня</w:t>
      </w:r>
      <w:proofErr w:type="gramEnd"/>
      <w:r w:rsidRPr="00FA594D">
        <w:rPr>
          <w:rFonts w:ascii="Arial" w:hAnsi="Arial" w:cs="Arial"/>
          <w:b/>
        </w:rPr>
        <w:t xml:space="preserve"> услуг по погребению</w:t>
      </w:r>
    </w:p>
    <w:p w:rsidR="001570EF" w:rsidRPr="00FA594D" w:rsidRDefault="001570EF" w:rsidP="001570EF">
      <w:pPr>
        <w:jc w:val="center"/>
        <w:rPr>
          <w:rFonts w:ascii="Arial" w:hAnsi="Arial" w:cs="Arial"/>
          <w:b/>
        </w:rPr>
      </w:pPr>
      <w:r w:rsidRPr="00FA594D">
        <w:rPr>
          <w:rFonts w:ascii="Arial" w:hAnsi="Arial" w:cs="Arial"/>
          <w:b/>
        </w:rPr>
        <w:t xml:space="preserve">в </w:t>
      </w:r>
      <w:proofErr w:type="spellStart"/>
      <w:r w:rsidR="00175B9B" w:rsidRPr="00FA594D">
        <w:rPr>
          <w:rFonts w:ascii="Arial" w:hAnsi="Arial" w:cs="Arial"/>
          <w:b/>
        </w:rPr>
        <w:t>Меловатском</w:t>
      </w:r>
      <w:proofErr w:type="spellEnd"/>
      <w:r w:rsidR="00175B9B" w:rsidRPr="00FA594D">
        <w:rPr>
          <w:rFonts w:ascii="Arial" w:hAnsi="Arial" w:cs="Arial"/>
          <w:b/>
        </w:rPr>
        <w:t xml:space="preserve"> </w:t>
      </w:r>
      <w:r w:rsidRPr="00FA594D">
        <w:rPr>
          <w:rFonts w:ascii="Arial" w:hAnsi="Arial" w:cs="Arial"/>
          <w:b/>
        </w:rPr>
        <w:t>сельском поселении</w:t>
      </w:r>
    </w:p>
    <w:p w:rsidR="001570EF" w:rsidRPr="00FA594D" w:rsidRDefault="001570EF" w:rsidP="001570EF">
      <w:pPr>
        <w:jc w:val="center"/>
        <w:rPr>
          <w:rFonts w:ascii="Arial" w:hAnsi="Arial" w:cs="Arial"/>
        </w:rPr>
      </w:pPr>
      <w:r w:rsidRPr="00FA594D">
        <w:rPr>
          <w:rFonts w:ascii="Arial" w:hAnsi="Arial" w:cs="Arial"/>
          <w:b/>
        </w:rPr>
        <w:t>на 201</w:t>
      </w:r>
      <w:r w:rsidR="00F44492" w:rsidRPr="00FA594D">
        <w:rPr>
          <w:rFonts w:ascii="Arial" w:hAnsi="Arial" w:cs="Arial"/>
          <w:b/>
        </w:rPr>
        <w:t>9</w:t>
      </w:r>
      <w:r w:rsidRPr="00FA594D">
        <w:rPr>
          <w:rFonts w:ascii="Arial" w:hAnsi="Arial" w:cs="Arial"/>
          <w:b/>
        </w:rPr>
        <w:t xml:space="preserve"> год (с 1 февраля)</w:t>
      </w:r>
    </w:p>
    <w:p w:rsidR="001570EF" w:rsidRPr="00FA594D" w:rsidRDefault="001570EF" w:rsidP="001570EF">
      <w:pPr>
        <w:jc w:val="center"/>
        <w:rPr>
          <w:rFonts w:ascii="Arial" w:hAnsi="Arial" w:cs="Arial"/>
        </w:rPr>
      </w:pP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969"/>
        <w:gridCol w:w="3119"/>
      </w:tblGrid>
      <w:tr w:rsidR="001570EF" w:rsidRPr="00FA594D" w:rsidTr="001570EF">
        <w:trPr>
          <w:trHeight w:val="81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EF" w:rsidRPr="00FA594D" w:rsidRDefault="001570EF">
            <w:pPr>
              <w:jc w:val="center"/>
              <w:rPr>
                <w:rFonts w:ascii="Arial" w:hAnsi="Arial" w:cs="Arial"/>
                <w:b/>
              </w:rPr>
            </w:pPr>
            <w:r w:rsidRPr="00FA594D">
              <w:rPr>
                <w:rFonts w:ascii="Arial" w:hAnsi="Arial" w:cs="Arial"/>
                <w:b/>
              </w:rPr>
              <w:t>№ п/п</w:t>
            </w:r>
          </w:p>
          <w:p w:rsidR="001570EF" w:rsidRPr="00FA594D" w:rsidRDefault="001570E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0EF" w:rsidRPr="00FA594D" w:rsidRDefault="001570EF">
            <w:pPr>
              <w:jc w:val="both"/>
              <w:rPr>
                <w:rFonts w:ascii="Arial" w:hAnsi="Arial" w:cs="Arial"/>
                <w:b/>
              </w:rPr>
            </w:pPr>
            <w:r w:rsidRPr="00FA594D">
              <w:rPr>
                <w:rFonts w:ascii="Arial" w:hAnsi="Arial" w:cs="Arial"/>
                <w:b/>
              </w:rPr>
              <w:t>Наименование услуг, предоставляемых специализированной службой по вопросам похоронного дела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0EF" w:rsidRPr="00FA594D" w:rsidRDefault="001570EF">
            <w:pPr>
              <w:jc w:val="both"/>
              <w:rPr>
                <w:rFonts w:ascii="Arial" w:hAnsi="Arial" w:cs="Arial"/>
                <w:b/>
              </w:rPr>
            </w:pPr>
            <w:r w:rsidRPr="00FA594D">
              <w:rPr>
                <w:rFonts w:ascii="Arial" w:hAnsi="Arial" w:cs="Arial"/>
                <w:b/>
              </w:rPr>
              <w:t>Стоимость услуг (руб.)</w:t>
            </w:r>
          </w:p>
        </w:tc>
      </w:tr>
      <w:tr w:rsidR="001570EF" w:rsidRPr="00FA594D" w:rsidTr="001570E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0EF" w:rsidRPr="00FA594D" w:rsidRDefault="001570EF">
            <w:pPr>
              <w:jc w:val="center"/>
              <w:rPr>
                <w:rFonts w:ascii="Arial" w:hAnsi="Arial" w:cs="Arial"/>
              </w:rPr>
            </w:pPr>
            <w:r w:rsidRPr="00FA594D">
              <w:rPr>
                <w:rFonts w:ascii="Arial" w:hAnsi="Arial" w:cs="Arial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0EF" w:rsidRPr="00FA594D" w:rsidRDefault="001570EF">
            <w:pPr>
              <w:jc w:val="both"/>
              <w:rPr>
                <w:rFonts w:ascii="Arial" w:hAnsi="Arial" w:cs="Arial"/>
              </w:rPr>
            </w:pPr>
            <w:r w:rsidRPr="00FA594D">
              <w:rPr>
                <w:rFonts w:ascii="Arial" w:hAnsi="Arial" w:cs="Arial"/>
              </w:rPr>
              <w:t>Оформление документов, необходимых для погребения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0EF" w:rsidRPr="00FA594D" w:rsidRDefault="001570EF">
            <w:pPr>
              <w:jc w:val="both"/>
              <w:rPr>
                <w:rFonts w:ascii="Arial" w:hAnsi="Arial" w:cs="Arial"/>
              </w:rPr>
            </w:pPr>
            <w:r w:rsidRPr="00FA594D">
              <w:rPr>
                <w:rFonts w:ascii="Arial" w:hAnsi="Arial" w:cs="Arial"/>
              </w:rPr>
              <w:t>Производится бесплатно</w:t>
            </w:r>
          </w:p>
        </w:tc>
      </w:tr>
      <w:tr w:rsidR="001570EF" w:rsidRPr="00FA594D" w:rsidTr="001570E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0EF" w:rsidRPr="00FA594D" w:rsidRDefault="001570EF">
            <w:pPr>
              <w:jc w:val="center"/>
              <w:rPr>
                <w:rFonts w:ascii="Arial" w:hAnsi="Arial" w:cs="Arial"/>
              </w:rPr>
            </w:pPr>
            <w:r w:rsidRPr="00FA594D">
              <w:rPr>
                <w:rFonts w:ascii="Arial" w:hAnsi="Arial" w:cs="Arial"/>
              </w:rPr>
              <w:t xml:space="preserve">2.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0EF" w:rsidRPr="00FA594D" w:rsidRDefault="001570EF">
            <w:pPr>
              <w:jc w:val="both"/>
              <w:rPr>
                <w:rFonts w:ascii="Arial" w:hAnsi="Arial" w:cs="Arial"/>
              </w:rPr>
            </w:pPr>
            <w:r w:rsidRPr="00FA594D">
              <w:rPr>
                <w:rFonts w:ascii="Arial" w:hAnsi="Arial" w:cs="Arial"/>
              </w:rPr>
              <w:t>Предоставление гроба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EF" w:rsidRPr="00FA594D" w:rsidRDefault="00AE7397">
            <w:pPr>
              <w:jc w:val="both"/>
              <w:rPr>
                <w:rFonts w:ascii="Arial" w:hAnsi="Arial" w:cs="Arial"/>
              </w:rPr>
            </w:pPr>
            <w:r w:rsidRPr="00FA594D">
              <w:rPr>
                <w:rFonts w:ascii="Arial" w:hAnsi="Arial" w:cs="Arial"/>
              </w:rPr>
              <w:t>1648</w:t>
            </w:r>
          </w:p>
        </w:tc>
      </w:tr>
      <w:tr w:rsidR="001570EF" w:rsidRPr="00FA594D" w:rsidTr="001570E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0EF" w:rsidRPr="00FA594D" w:rsidRDefault="001570EF">
            <w:pPr>
              <w:jc w:val="center"/>
              <w:rPr>
                <w:rFonts w:ascii="Arial" w:hAnsi="Arial" w:cs="Arial"/>
              </w:rPr>
            </w:pPr>
            <w:r w:rsidRPr="00FA594D">
              <w:rPr>
                <w:rFonts w:ascii="Arial" w:hAnsi="Arial" w:cs="Arial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0EF" w:rsidRPr="00FA594D" w:rsidRDefault="001570EF">
            <w:pPr>
              <w:jc w:val="both"/>
              <w:rPr>
                <w:rFonts w:ascii="Arial" w:hAnsi="Arial" w:cs="Arial"/>
              </w:rPr>
            </w:pPr>
            <w:r w:rsidRPr="00FA594D">
              <w:rPr>
                <w:rFonts w:ascii="Arial" w:hAnsi="Arial" w:cs="Arial"/>
              </w:rPr>
              <w:t>Доставка гроба и других предметов, необходимых для погребения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EF" w:rsidRPr="00FA594D" w:rsidRDefault="00AE7397">
            <w:pPr>
              <w:jc w:val="both"/>
              <w:rPr>
                <w:rFonts w:ascii="Arial" w:hAnsi="Arial" w:cs="Arial"/>
              </w:rPr>
            </w:pPr>
            <w:r w:rsidRPr="00FA594D">
              <w:rPr>
                <w:rFonts w:ascii="Arial" w:hAnsi="Arial" w:cs="Arial"/>
              </w:rPr>
              <w:t>1253,43</w:t>
            </w:r>
          </w:p>
        </w:tc>
      </w:tr>
      <w:tr w:rsidR="001570EF" w:rsidRPr="00FA594D" w:rsidTr="001570E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0EF" w:rsidRPr="00FA594D" w:rsidRDefault="001570EF">
            <w:pPr>
              <w:jc w:val="center"/>
              <w:rPr>
                <w:rFonts w:ascii="Arial" w:hAnsi="Arial" w:cs="Arial"/>
              </w:rPr>
            </w:pPr>
            <w:r w:rsidRPr="00FA594D">
              <w:rPr>
                <w:rFonts w:ascii="Arial" w:hAnsi="Arial" w:cs="Arial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0EF" w:rsidRPr="00FA594D" w:rsidRDefault="001570EF">
            <w:pPr>
              <w:jc w:val="both"/>
              <w:rPr>
                <w:rFonts w:ascii="Arial" w:hAnsi="Arial" w:cs="Arial"/>
              </w:rPr>
            </w:pPr>
            <w:r w:rsidRPr="00FA594D">
              <w:rPr>
                <w:rFonts w:ascii="Arial" w:hAnsi="Arial" w:cs="Arial"/>
              </w:rPr>
              <w:t>Перевозка тела (останков) умершего на кладбище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EF" w:rsidRPr="00FA594D" w:rsidRDefault="00AE7397" w:rsidP="00486B39">
            <w:pPr>
              <w:jc w:val="both"/>
              <w:rPr>
                <w:rFonts w:ascii="Arial" w:hAnsi="Arial" w:cs="Arial"/>
              </w:rPr>
            </w:pPr>
            <w:r w:rsidRPr="00FA594D">
              <w:rPr>
                <w:rFonts w:ascii="Arial" w:hAnsi="Arial" w:cs="Arial"/>
              </w:rPr>
              <w:t>1625,03</w:t>
            </w:r>
          </w:p>
        </w:tc>
      </w:tr>
      <w:tr w:rsidR="001570EF" w:rsidRPr="00FA594D" w:rsidTr="001570E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0EF" w:rsidRPr="00FA594D" w:rsidRDefault="001570EF">
            <w:pPr>
              <w:jc w:val="center"/>
              <w:rPr>
                <w:rFonts w:ascii="Arial" w:hAnsi="Arial" w:cs="Arial"/>
              </w:rPr>
            </w:pPr>
            <w:r w:rsidRPr="00FA594D">
              <w:rPr>
                <w:rFonts w:ascii="Arial" w:hAnsi="Arial" w:cs="Arial"/>
              </w:rPr>
              <w:t>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0EF" w:rsidRPr="00FA594D" w:rsidRDefault="001570EF">
            <w:pPr>
              <w:jc w:val="both"/>
              <w:rPr>
                <w:rFonts w:ascii="Arial" w:hAnsi="Arial" w:cs="Arial"/>
              </w:rPr>
            </w:pPr>
            <w:r w:rsidRPr="00FA594D">
              <w:rPr>
                <w:rFonts w:ascii="Arial" w:hAnsi="Arial" w:cs="Arial"/>
              </w:rPr>
              <w:t xml:space="preserve">Погребение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EF" w:rsidRPr="00FA594D" w:rsidRDefault="00486B39" w:rsidP="00AE7397">
            <w:pPr>
              <w:jc w:val="both"/>
              <w:rPr>
                <w:rFonts w:ascii="Arial" w:hAnsi="Arial" w:cs="Arial"/>
              </w:rPr>
            </w:pPr>
            <w:r w:rsidRPr="00FA594D">
              <w:rPr>
                <w:rFonts w:ascii="Arial" w:hAnsi="Arial" w:cs="Arial"/>
              </w:rPr>
              <w:t>1</w:t>
            </w:r>
            <w:r w:rsidR="00AE7397" w:rsidRPr="00FA594D">
              <w:rPr>
                <w:rFonts w:ascii="Arial" w:hAnsi="Arial" w:cs="Arial"/>
              </w:rPr>
              <w:t>420,01</w:t>
            </w:r>
          </w:p>
        </w:tc>
      </w:tr>
      <w:tr w:rsidR="001570EF" w:rsidRPr="00FA594D" w:rsidTr="001570E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EF" w:rsidRPr="00FA594D" w:rsidRDefault="001570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0EF" w:rsidRPr="00FA594D" w:rsidRDefault="001570EF">
            <w:pPr>
              <w:jc w:val="both"/>
              <w:rPr>
                <w:rFonts w:ascii="Arial" w:hAnsi="Arial" w:cs="Arial"/>
                <w:b/>
              </w:rPr>
            </w:pPr>
            <w:r w:rsidRPr="00FA594D">
              <w:rPr>
                <w:rFonts w:ascii="Arial" w:hAnsi="Arial" w:cs="Arial"/>
                <w:b/>
              </w:rPr>
              <w:t>Итого: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0EF" w:rsidRPr="00FA594D" w:rsidRDefault="008D7536">
            <w:pPr>
              <w:jc w:val="both"/>
              <w:rPr>
                <w:rFonts w:ascii="Arial" w:hAnsi="Arial" w:cs="Arial"/>
                <w:b/>
              </w:rPr>
            </w:pPr>
            <w:r w:rsidRPr="00FA594D">
              <w:rPr>
                <w:rFonts w:ascii="Arial" w:hAnsi="Arial" w:cs="Arial"/>
                <w:b/>
              </w:rPr>
              <w:t>5946,47</w:t>
            </w:r>
            <w:r w:rsidR="001570EF" w:rsidRPr="00FA594D">
              <w:rPr>
                <w:rFonts w:ascii="Arial" w:hAnsi="Arial" w:cs="Arial"/>
                <w:b/>
              </w:rPr>
              <w:t xml:space="preserve"> руб.</w:t>
            </w:r>
          </w:p>
        </w:tc>
      </w:tr>
    </w:tbl>
    <w:p w:rsidR="001570EF" w:rsidRPr="00FA594D" w:rsidRDefault="001570EF" w:rsidP="001570EF">
      <w:pPr>
        <w:jc w:val="center"/>
        <w:rPr>
          <w:rFonts w:ascii="Arial" w:hAnsi="Arial" w:cs="Arial"/>
        </w:rPr>
      </w:pPr>
    </w:p>
    <w:p w:rsidR="001570EF" w:rsidRPr="00FA594D" w:rsidRDefault="001570EF" w:rsidP="001570EF">
      <w:pPr>
        <w:jc w:val="both"/>
        <w:rPr>
          <w:rFonts w:ascii="Arial" w:hAnsi="Arial" w:cs="Arial"/>
          <w:b/>
        </w:rPr>
      </w:pPr>
      <w:r w:rsidRPr="00FA594D">
        <w:rPr>
          <w:rFonts w:ascii="Arial" w:hAnsi="Arial" w:cs="Arial"/>
          <w:b/>
        </w:rPr>
        <w:t>Согласовано:</w:t>
      </w:r>
    </w:p>
    <w:p w:rsidR="001570EF" w:rsidRPr="00FA594D" w:rsidRDefault="001570EF" w:rsidP="001570EF">
      <w:pPr>
        <w:jc w:val="both"/>
        <w:rPr>
          <w:rFonts w:ascii="Arial" w:hAnsi="Arial" w:cs="Arial"/>
        </w:rPr>
      </w:pPr>
    </w:p>
    <w:p w:rsidR="001570EF" w:rsidRPr="00FA594D" w:rsidRDefault="009A126F" w:rsidP="001570EF">
      <w:pPr>
        <w:jc w:val="both"/>
        <w:rPr>
          <w:rFonts w:ascii="Arial" w:hAnsi="Arial" w:cs="Arial"/>
        </w:rPr>
      </w:pPr>
      <w:r w:rsidRPr="00FA594D">
        <w:rPr>
          <w:rFonts w:ascii="Arial" w:hAnsi="Arial" w:cs="Arial"/>
        </w:rPr>
        <w:t>Руководитель</w:t>
      </w:r>
    </w:p>
    <w:p w:rsidR="001570EF" w:rsidRPr="00FA594D" w:rsidRDefault="00D07305" w:rsidP="001570EF">
      <w:pPr>
        <w:jc w:val="both"/>
        <w:rPr>
          <w:rFonts w:ascii="Arial" w:hAnsi="Arial" w:cs="Arial"/>
        </w:rPr>
      </w:pPr>
      <w:r w:rsidRPr="00FA594D">
        <w:rPr>
          <w:rFonts w:ascii="Arial" w:hAnsi="Arial" w:cs="Arial"/>
        </w:rPr>
        <w:t>д</w:t>
      </w:r>
      <w:r w:rsidR="001570EF" w:rsidRPr="00FA594D">
        <w:rPr>
          <w:rFonts w:ascii="Arial" w:hAnsi="Arial" w:cs="Arial"/>
        </w:rPr>
        <w:t xml:space="preserve">епартамента социальной </w:t>
      </w:r>
      <w:proofErr w:type="gramStart"/>
      <w:r w:rsidR="001570EF" w:rsidRPr="00FA594D">
        <w:rPr>
          <w:rFonts w:ascii="Arial" w:hAnsi="Arial" w:cs="Arial"/>
        </w:rPr>
        <w:t xml:space="preserve">защиты  </w:t>
      </w:r>
      <w:r w:rsidR="001570EF" w:rsidRPr="00FA594D">
        <w:rPr>
          <w:rFonts w:ascii="Arial" w:hAnsi="Arial" w:cs="Arial"/>
        </w:rPr>
        <w:tab/>
      </w:r>
      <w:proofErr w:type="gramEnd"/>
      <w:r w:rsidR="001570EF" w:rsidRPr="00FA594D">
        <w:rPr>
          <w:rFonts w:ascii="Arial" w:hAnsi="Arial" w:cs="Arial"/>
        </w:rPr>
        <w:tab/>
      </w:r>
      <w:r w:rsidR="001570EF" w:rsidRPr="00FA594D">
        <w:rPr>
          <w:rFonts w:ascii="Arial" w:hAnsi="Arial" w:cs="Arial"/>
        </w:rPr>
        <w:tab/>
      </w:r>
      <w:r w:rsidR="007A787A" w:rsidRPr="00FA594D">
        <w:rPr>
          <w:rFonts w:ascii="Arial" w:hAnsi="Arial" w:cs="Arial"/>
        </w:rPr>
        <w:t xml:space="preserve">          </w:t>
      </w:r>
      <w:r w:rsidR="007515D6" w:rsidRPr="00FA594D">
        <w:rPr>
          <w:rFonts w:ascii="Arial" w:hAnsi="Arial" w:cs="Arial"/>
          <w:u w:val="single"/>
        </w:rPr>
        <w:t>О</w:t>
      </w:r>
      <w:r w:rsidR="009D3B4A" w:rsidRPr="00FA594D">
        <w:rPr>
          <w:rFonts w:ascii="Arial" w:hAnsi="Arial" w:cs="Arial"/>
          <w:u w:val="single"/>
        </w:rPr>
        <w:t xml:space="preserve">. В. </w:t>
      </w:r>
      <w:r w:rsidR="007515D6" w:rsidRPr="00FA594D">
        <w:rPr>
          <w:rFonts w:ascii="Arial" w:hAnsi="Arial" w:cs="Arial"/>
          <w:u w:val="single"/>
        </w:rPr>
        <w:t>Сергеева</w:t>
      </w:r>
      <w:r w:rsidR="009D3B4A" w:rsidRPr="00FA594D">
        <w:rPr>
          <w:rFonts w:ascii="Arial" w:hAnsi="Arial" w:cs="Arial"/>
          <w:u w:val="single"/>
        </w:rPr>
        <w:t xml:space="preserve"> </w:t>
      </w:r>
      <w:r w:rsidR="001570EF" w:rsidRPr="00FA594D">
        <w:rPr>
          <w:rFonts w:ascii="Arial" w:hAnsi="Arial" w:cs="Arial"/>
        </w:rPr>
        <w:t>_</w:t>
      </w:r>
    </w:p>
    <w:p w:rsidR="001570EF" w:rsidRPr="00FA594D" w:rsidRDefault="001570EF" w:rsidP="001570EF">
      <w:pPr>
        <w:rPr>
          <w:rFonts w:ascii="Arial" w:hAnsi="Arial" w:cs="Arial"/>
        </w:rPr>
      </w:pPr>
      <w:r w:rsidRPr="00FA594D">
        <w:rPr>
          <w:rFonts w:ascii="Arial" w:hAnsi="Arial" w:cs="Arial"/>
        </w:rPr>
        <w:t>Воронежской области</w:t>
      </w: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</w:r>
      <w:r w:rsidR="007A787A" w:rsidRPr="00FA594D">
        <w:rPr>
          <w:rFonts w:ascii="Arial" w:hAnsi="Arial" w:cs="Arial"/>
        </w:rPr>
        <w:t xml:space="preserve">            </w:t>
      </w:r>
      <w:r w:rsidRPr="00FA594D">
        <w:rPr>
          <w:rFonts w:ascii="Arial" w:hAnsi="Arial" w:cs="Arial"/>
        </w:rPr>
        <w:t>расшифровка подписи</w:t>
      </w:r>
    </w:p>
    <w:p w:rsidR="001570EF" w:rsidRPr="00FA594D" w:rsidRDefault="001570EF" w:rsidP="001570EF">
      <w:pPr>
        <w:jc w:val="both"/>
        <w:rPr>
          <w:rFonts w:ascii="Arial" w:hAnsi="Arial" w:cs="Arial"/>
        </w:rPr>
      </w:pPr>
    </w:p>
    <w:p w:rsidR="001570EF" w:rsidRPr="00FA594D" w:rsidRDefault="001570EF" w:rsidP="001570EF">
      <w:pPr>
        <w:jc w:val="both"/>
        <w:rPr>
          <w:rFonts w:ascii="Arial" w:hAnsi="Arial" w:cs="Arial"/>
        </w:rPr>
      </w:pPr>
      <w:r w:rsidRPr="00FA594D">
        <w:rPr>
          <w:rFonts w:ascii="Arial" w:hAnsi="Arial" w:cs="Arial"/>
        </w:rPr>
        <w:t xml:space="preserve">Начальник ГУ-Управления </w:t>
      </w:r>
    </w:p>
    <w:p w:rsidR="001570EF" w:rsidRPr="00FA594D" w:rsidRDefault="001570EF" w:rsidP="001570EF">
      <w:pPr>
        <w:jc w:val="both"/>
        <w:rPr>
          <w:rFonts w:ascii="Arial" w:hAnsi="Arial" w:cs="Arial"/>
        </w:rPr>
      </w:pPr>
      <w:r w:rsidRPr="00FA594D">
        <w:rPr>
          <w:rFonts w:ascii="Arial" w:hAnsi="Arial" w:cs="Arial"/>
        </w:rPr>
        <w:t xml:space="preserve">Пенсионного фонда РФ </w:t>
      </w: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</w:r>
      <w:r w:rsidR="007A787A" w:rsidRPr="00FA594D">
        <w:rPr>
          <w:rFonts w:ascii="Arial" w:hAnsi="Arial" w:cs="Arial"/>
        </w:rPr>
        <w:t xml:space="preserve">             </w:t>
      </w:r>
      <w:r w:rsidR="009251F6" w:rsidRPr="00FA594D">
        <w:rPr>
          <w:rFonts w:ascii="Arial" w:hAnsi="Arial" w:cs="Arial"/>
          <w:u w:val="single"/>
        </w:rPr>
        <w:t>А.В. Бурцев</w:t>
      </w:r>
    </w:p>
    <w:p w:rsidR="004B0C46" w:rsidRPr="00FA594D" w:rsidRDefault="007515D6" w:rsidP="001570EF">
      <w:pPr>
        <w:rPr>
          <w:rFonts w:ascii="Arial" w:hAnsi="Arial" w:cs="Arial"/>
        </w:rPr>
      </w:pPr>
      <w:r w:rsidRPr="00FA594D">
        <w:rPr>
          <w:rFonts w:ascii="Arial" w:hAnsi="Arial" w:cs="Arial"/>
        </w:rPr>
        <w:t xml:space="preserve">в </w:t>
      </w:r>
      <w:proofErr w:type="spellStart"/>
      <w:r w:rsidRPr="00FA594D">
        <w:rPr>
          <w:rFonts w:ascii="Arial" w:hAnsi="Arial" w:cs="Arial"/>
        </w:rPr>
        <w:t>Калачеевском</w:t>
      </w:r>
      <w:proofErr w:type="spellEnd"/>
      <w:r w:rsidR="001570EF" w:rsidRPr="00FA594D">
        <w:rPr>
          <w:rFonts w:ascii="Arial" w:hAnsi="Arial" w:cs="Arial"/>
        </w:rPr>
        <w:t xml:space="preserve"> район</w:t>
      </w:r>
      <w:r w:rsidRPr="00FA594D">
        <w:rPr>
          <w:rFonts w:ascii="Arial" w:hAnsi="Arial" w:cs="Arial"/>
        </w:rPr>
        <w:t>е</w:t>
      </w:r>
      <w:r w:rsidR="001570EF" w:rsidRPr="00FA594D">
        <w:rPr>
          <w:rFonts w:ascii="Arial" w:hAnsi="Arial" w:cs="Arial"/>
        </w:rPr>
        <w:t xml:space="preserve"> </w:t>
      </w:r>
      <w:r w:rsidR="009A126F" w:rsidRPr="00FA594D">
        <w:rPr>
          <w:rFonts w:ascii="Arial" w:hAnsi="Arial" w:cs="Arial"/>
        </w:rPr>
        <w:t xml:space="preserve">                                                               </w:t>
      </w:r>
    </w:p>
    <w:p w:rsidR="001570EF" w:rsidRPr="00FA594D" w:rsidRDefault="001570EF" w:rsidP="001570EF">
      <w:pPr>
        <w:rPr>
          <w:rFonts w:ascii="Arial" w:hAnsi="Arial" w:cs="Arial"/>
        </w:rPr>
      </w:pPr>
      <w:r w:rsidRPr="00FA594D">
        <w:rPr>
          <w:rFonts w:ascii="Arial" w:hAnsi="Arial" w:cs="Arial"/>
        </w:rPr>
        <w:t>Воронежской области</w:t>
      </w:r>
      <w:r w:rsidR="004B0C46" w:rsidRPr="00FA594D">
        <w:rPr>
          <w:rFonts w:ascii="Arial" w:hAnsi="Arial" w:cs="Arial"/>
        </w:rPr>
        <w:t xml:space="preserve"> </w:t>
      </w:r>
      <w:r w:rsidR="007515D6" w:rsidRPr="00FA594D">
        <w:rPr>
          <w:rFonts w:ascii="Arial" w:hAnsi="Arial" w:cs="Arial"/>
        </w:rPr>
        <w:t>(межрайонное)</w:t>
      </w:r>
      <w:r w:rsidRPr="00FA594D">
        <w:rPr>
          <w:rFonts w:ascii="Arial" w:hAnsi="Arial" w:cs="Arial"/>
        </w:rPr>
        <w:tab/>
      </w:r>
      <w:r w:rsidR="007A787A" w:rsidRPr="00FA594D">
        <w:rPr>
          <w:rFonts w:ascii="Arial" w:hAnsi="Arial" w:cs="Arial"/>
        </w:rPr>
        <w:t xml:space="preserve">             </w:t>
      </w:r>
      <w:r w:rsidR="004B0C46" w:rsidRPr="00FA594D">
        <w:rPr>
          <w:rFonts w:ascii="Arial" w:hAnsi="Arial" w:cs="Arial"/>
        </w:rPr>
        <w:t xml:space="preserve">                       </w:t>
      </w:r>
      <w:r w:rsidRPr="00FA594D">
        <w:rPr>
          <w:rFonts w:ascii="Arial" w:hAnsi="Arial" w:cs="Arial"/>
        </w:rPr>
        <w:t>расшифровка подписи</w:t>
      </w:r>
    </w:p>
    <w:p w:rsidR="00F44492" w:rsidRPr="00FA594D" w:rsidRDefault="001570EF" w:rsidP="001570EF">
      <w:pPr>
        <w:jc w:val="both"/>
        <w:rPr>
          <w:rFonts w:ascii="Arial" w:hAnsi="Arial" w:cs="Arial"/>
        </w:rPr>
      </w:pPr>
      <w:r w:rsidRPr="00FA594D">
        <w:rPr>
          <w:rFonts w:ascii="Arial" w:hAnsi="Arial" w:cs="Arial"/>
        </w:rPr>
        <w:t>(действующий по доверенности</w:t>
      </w:r>
      <w:r w:rsidR="00F44492" w:rsidRPr="00FA594D">
        <w:rPr>
          <w:rFonts w:ascii="Arial" w:hAnsi="Arial" w:cs="Arial"/>
        </w:rPr>
        <w:t xml:space="preserve"> </w:t>
      </w:r>
    </w:p>
    <w:p w:rsidR="001570EF" w:rsidRPr="00FA594D" w:rsidRDefault="00F44492" w:rsidP="001570EF">
      <w:pPr>
        <w:jc w:val="both"/>
        <w:rPr>
          <w:rFonts w:ascii="Arial" w:hAnsi="Arial" w:cs="Arial"/>
        </w:rPr>
      </w:pPr>
      <w:r w:rsidRPr="00FA594D">
        <w:rPr>
          <w:rFonts w:ascii="Arial" w:hAnsi="Arial" w:cs="Arial"/>
        </w:rPr>
        <w:t>б/</w:t>
      </w:r>
      <w:proofErr w:type="gramStart"/>
      <w:r w:rsidRPr="00FA594D">
        <w:rPr>
          <w:rFonts w:ascii="Arial" w:hAnsi="Arial" w:cs="Arial"/>
        </w:rPr>
        <w:t>н  от</w:t>
      </w:r>
      <w:proofErr w:type="gramEnd"/>
      <w:r w:rsidR="00AE7397" w:rsidRPr="00FA594D">
        <w:rPr>
          <w:rFonts w:ascii="Arial" w:hAnsi="Arial" w:cs="Arial"/>
        </w:rPr>
        <w:t xml:space="preserve"> 14.01</w:t>
      </w:r>
      <w:r w:rsidRPr="00FA594D">
        <w:rPr>
          <w:rFonts w:ascii="Arial" w:hAnsi="Arial" w:cs="Arial"/>
        </w:rPr>
        <w:t>.201</w:t>
      </w:r>
      <w:r w:rsidR="00AE7397" w:rsidRPr="00FA594D">
        <w:rPr>
          <w:rFonts w:ascii="Arial" w:hAnsi="Arial" w:cs="Arial"/>
        </w:rPr>
        <w:t>9</w:t>
      </w:r>
      <w:r w:rsidR="001570EF" w:rsidRPr="00FA594D">
        <w:rPr>
          <w:rFonts w:ascii="Arial" w:hAnsi="Arial" w:cs="Arial"/>
        </w:rPr>
        <w:t>)</w:t>
      </w:r>
    </w:p>
    <w:p w:rsidR="001570EF" w:rsidRPr="00FA594D" w:rsidRDefault="001570EF" w:rsidP="001570EF">
      <w:pPr>
        <w:jc w:val="both"/>
        <w:rPr>
          <w:rFonts w:ascii="Arial" w:hAnsi="Arial" w:cs="Arial"/>
        </w:rPr>
      </w:pPr>
    </w:p>
    <w:p w:rsidR="001570EF" w:rsidRPr="00FA594D" w:rsidRDefault="001570EF" w:rsidP="001570EF">
      <w:pPr>
        <w:jc w:val="both"/>
        <w:rPr>
          <w:rFonts w:ascii="Arial" w:hAnsi="Arial" w:cs="Arial"/>
        </w:rPr>
      </w:pPr>
      <w:r w:rsidRPr="00FA594D">
        <w:rPr>
          <w:rFonts w:ascii="Arial" w:hAnsi="Arial" w:cs="Arial"/>
        </w:rPr>
        <w:t>Директор филиала №</w:t>
      </w:r>
      <w:r w:rsidR="007A787A" w:rsidRPr="00FA594D">
        <w:rPr>
          <w:rFonts w:ascii="Arial" w:hAnsi="Arial" w:cs="Arial"/>
        </w:rPr>
        <w:t xml:space="preserve"> 4 </w:t>
      </w:r>
      <w:r w:rsidRPr="00FA594D">
        <w:rPr>
          <w:rFonts w:ascii="Arial" w:hAnsi="Arial" w:cs="Arial"/>
        </w:rPr>
        <w:t xml:space="preserve">ГУ Воронежского </w:t>
      </w:r>
    </w:p>
    <w:p w:rsidR="001570EF" w:rsidRPr="00FA594D" w:rsidRDefault="001570EF" w:rsidP="001570EF">
      <w:pPr>
        <w:jc w:val="both"/>
        <w:rPr>
          <w:rFonts w:ascii="Arial" w:hAnsi="Arial" w:cs="Arial"/>
        </w:rPr>
      </w:pPr>
      <w:r w:rsidRPr="00FA594D">
        <w:rPr>
          <w:rFonts w:ascii="Arial" w:hAnsi="Arial" w:cs="Arial"/>
        </w:rPr>
        <w:t xml:space="preserve">Регионального отделения фонда </w:t>
      </w:r>
    </w:p>
    <w:p w:rsidR="001570EF" w:rsidRPr="00FA594D" w:rsidRDefault="001570EF" w:rsidP="001570EF">
      <w:pPr>
        <w:jc w:val="both"/>
        <w:rPr>
          <w:rFonts w:ascii="Arial" w:hAnsi="Arial" w:cs="Arial"/>
        </w:rPr>
      </w:pPr>
      <w:r w:rsidRPr="00FA594D">
        <w:rPr>
          <w:rFonts w:ascii="Arial" w:hAnsi="Arial" w:cs="Arial"/>
        </w:rPr>
        <w:t>социального страхования РФ</w:t>
      </w: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</w:r>
      <w:r w:rsidRPr="00FA594D">
        <w:rPr>
          <w:rFonts w:ascii="Arial" w:hAnsi="Arial" w:cs="Arial"/>
        </w:rPr>
        <w:tab/>
      </w:r>
      <w:r w:rsidR="007A787A" w:rsidRPr="00FA594D">
        <w:rPr>
          <w:rFonts w:ascii="Arial" w:hAnsi="Arial" w:cs="Arial"/>
        </w:rPr>
        <w:t xml:space="preserve">             </w:t>
      </w:r>
      <w:r w:rsidR="007A787A" w:rsidRPr="00FA594D">
        <w:rPr>
          <w:rFonts w:ascii="Arial" w:hAnsi="Arial" w:cs="Arial"/>
          <w:u w:val="single"/>
        </w:rPr>
        <w:t xml:space="preserve">Т.И. </w:t>
      </w:r>
      <w:proofErr w:type="spellStart"/>
      <w:r w:rsidR="007A787A" w:rsidRPr="00FA594D">
        <w:rPr>
          <w:rFonts w:ascii="Arial" w:hAnsi="Arial" w:cs="Arial"/>
          <w:u w:val="single"/>
        </w:rPr>
        <w:t>Стукалова</w:t>
      </w:r>
      <w:proofErr w:type="spellEnd"/>
    </w:p>
    <w:p w:rsidR="00F44492" w:rsidRPr="00FA594D" w:rsidRDefault="001570EF" w:rsidP="001570EF">
      <w:pPr>
        <w:rPr>
          <w:rFonts w:ascii="Arial" w:hAnsi="Arial" w:cs="Arial"/>
        </w:rPr>
      </w:pPr>
      <w:r w:rsidRPr="00FA594D">
        <w:rPr>
          <w:rFonts w:ascii="Arial" w:hAnsi="Arial" w:cs="Arial"/>
        </w:rPr>
        <w:t>(действующий по доверенности</w:t>
      </w:r>
      <w:r w:rsidR="00F44492" w:rsidRPr="00FA594D">
        <w:rPr>
          <w:rFonts w:ascii="Arial" w:hAnsi="Arial" w:cs="Arial"/>
        </w:rPr>
        <w:t xml:space="preserve"> </w:t>
      </w:r>
    </w:p>
    <w:p w:rsidR="001570EF" w:rsidRPr="00FA594D" w:rsidRDefault="00F44492" w:rsidP="001570EF">
      <w:pPr>
        <w:rPr>
          <w:rFonts w:ascii="Arial" w:hAnsi="Arial" w:cs="Arial"/>
        </w:rPr>
      </w:pPr>
      <w:r w:rsidRPr="00FA594D">
        <w:rPr>
          <w:rFonts w:ascii="Arial" w:hAnsi="Arial" w:cs="Arial"/>
        </w:rPr>
        <w:t xml:space="preserve">№ </w:t>
      </w:r>
      <w:r w:rsidR="00AE7397" w:rsidRPr="00FA594D">
        <w:rPr>
          <w:rFonts w:ascii="Arial" w:hAnsi="Arial" w:cs="Arial"/>
        </w:rPr>
        <w:t>3</w:t>
      </w:r>
      <w:r w:rsidRPr="00FA594D">
        <w:rPr>
          <w:rFonts w:ascii="Arial" w:hAnsi="Arial" w:cs="Arial"/>
        </w:rPr>
        <w:t xml:space="preserve"> от </w:t>
      </w:r>
      <w:r w:rsidR="00AE7397" w:rsidRPr="00FA594D">
        <w:rPr>
          <w:rFonts w:ascii="Arial" w:hAnsi="Arial" w:cs="Arial"/>
        </w:rPr>
        <w:t>14</w:t>
      </w:r>
      <w:r w:rsidRPr="00FA594D">
        <w:rPr>
          <w:rFonts w:ascii="Arial" w:hAnsi="Arial" w:cs="Arial"/>
        </w:rPr>
        <w:t>.01.201</w:t>
      </w:r>
      <w:r w:rsidR="00AE7397" w:rsidRPr="00FA594D">
        <w:rPr>
          <w:rFonts w:ascii="Arial" w:hAnsi="Arial" w:cs="Arial"/>
        </w:rPr>
        <w:t>9</w:t>
      </w:r>
      <w:r w:rsidR="001570EF" w:rsidRPr="00FA594D">
        <w:rPr>
          <w:rFonts w:ascii="Arial" w:hAnsi="Arial" w:cs="Arial"/>
        </w:rPr>
        <w:t>)</w:t>
      </w:r>
      <w:r w:rsidR="001570EF" w:rsidRPr="00FA594D">
        <w:rPr>
          <w:rFonts w:ascii="Arial" w:hAnsi="Arial" w:cs="Arial"/>
        </w:rPr>
        <w:tab/>
      </w:r>
      <w:r w:rsidR="001570EF" w:rsidRPr="00FA594D">
        <w:rPr>
          <w:rFonts w:ascii="Arial" w:hAnsi="Arial" w:cs="Arial"/>
        </w:rPr>
        <w:tab/>
      </w:r>
      <w:r w:rsidR="001570EF" w:rsidRPr="00FA594D">
        <w:rPr>
          <w:rFonts w:ascii="Arial" w:hAnsi="Arial" w:cs="Arial"/>
        </w:rPr>
        <w:tab/>
      </w:r>
      <w:r w:rsidR="001570EF" w:rsidRPr="00FA594D">
        <w:rPr>
          <w:rFonts w:ascii="Arial" w:hAnsi="Arial" w:cs="Arial"/>
        </w:rPr>
        <w:tab/>
      </w:r>
      <w:r w:rsidR="007A787A" w:rsidRPr="00FA594D">
        <w:rPr>
          <w:rFonts w:ascii="Arial" w:hAnsi="Arial" w:cs="Arial"/>
        </w:rPr>
        <w:t xml:space="preserve">             </w:t>
      </w:r>
    </w:p>
    <w:p w:rsidR="00921893" w:rsidRDefault="00921893">
      <w:pPr>
        <w:rPr>
          <w:rFonts w:ascii="Arial" w:hAnsi="Arial" w:cs="Arial"/>
        </w:rPr>
      </w:pPr>
    </w:p>
    <w:p w:rsidR="001E00A0" w:rsidRDefault="001E00A0">
      <w:pPr>
        <w:rPr>
          <w:rFonts w:ascii="Arial" w:hAnsi="Arial" w:cs="Arial"/>
        </w:rPr>
      </w:pPr>
    </w:p>
    <w:p w:rsidR="001E00A0" w:rsidRDefault="001E00A0">
      <w:pPr>
        <w:rPr>
          <w:rFonts w:ascii="Arial" w:hAnsi="Arial" w:cs="Arial"/>
        </w:rPr>
      </w:pPr>
    </w:p>
    <w:p w:rsidR="001E00A0" w:rsidRDefault="001E00A0">
      <w:pPr>
        <w:rPr>
          <w:rFonts w:ascii="Arial" w:hAnsi="Arial" w:cs="Arial"/>
        </w:rPr>
      </w:pPr>
    </w:p>
    <w:bookmarkEnd w:id="0"/>
    <w:p w:rsidR="001E00A0" w:rsidRDefault="001E00A0">
      <w:pPr>
        <w:rPr>
          <w:rFonts w:ascii="Arial" w:hAnsi="Arial" w:cs="Arial"/>
        </w:rPr>
      </w:pPr>
    </w:p>
    <w:p w:rsidR="001E00A0" w:rsidRDefault="001E00A0">
      <w:pPr>
        <w:rPr>
          <w:rFonts w:ascii="Arial" w:hAnsi="Arial" w:cs="Arial"/>
        </w:rPr>
      </w:pPr>
      <w:r w:rsidRPr="001E00A0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8228139"/>
            <wp:effectExtent l="0" t="0" r="3175" b="1905"/>
            <wp:docPr id="1" name="Рисунок 1" descr="C:\Users\Администратор\Desktop\Погребение 2019 год\калькуляция\тари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огребение 2019 год\калькуляция\тариф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0A0" w:rsidRDefault="001E00A0">
      <w:pPr>
        <w:rPr>
          <w:rFonts w:ascii="Arial" w:hAnsi="Arial" w:cs="Arial"/>
        </w:rPr>
      </w:pPr>
    </w:p>
    <w:p w:rsidR="001E00A0" w:rsidRDefault="001E00A0">
      <w:pPr>
        <w:rPr>
          <w:rFonts w:ascii="Arial" w:hAnsi="Arial" w:cs="Arial"/>
        </w:rPr>
      </w:pPr>
    </w:p>
    <w:p w:rsidR="001E00A0" w:rsidRDefault="001E00A0">
      <w:pPr>
        <w:rPr>
          <w:rFonts w:ascii="Arial" w:hAnsi="Arial" w:cs="Arial"/>
        </w:rPr>
      </w:pPr>
    </w:p>
    <w:p w:rsidR="001E00A0" w:rsidRDefault="001E00A0">
      <w:pPr>
        <w:rPr>
          <w:rFonts w:ascii="Arial" w:hAnsi="Arial" w:cs="Arial"/>
        </w:rPr>
      </w:pPr>
    </w:p>
    <w:p w:rsidR="001E00A0" w:rsidRDefault="001E00A0">
      <w:pPr>
        <w:rPr>
          <w:rFonts w:ascii="Arial" w:hAnsi="Arial" w:cs="Arial"/>
        </w:rPr>
      </w:pPr>
    </w:p>
    <w:p w:rsidR="001E00A0" w:rsidRDefault="001E00A0">
      <w:pPr>
        <w:rPr>
          <w:rFonts w:ascii="Arial" w:hAnsi="Arial" w:cs="Arial"/>
        </w:rPr>
      </w:pPr>
      <w:r w:rsidRPr="001E00A0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8228139"/>
            <wp:effectExtent l="0" t="0" r="3175" b="1905"/>
            <wp:docPr id="2" name="Рисунок 2" descr="C:\Users\Администратор\Desktop\Погребение 2019 год\калькуляция\тари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огребение 2019 год\калькуляция\тариф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0A0" w:rsidRDefault="001E00A0">
      <w:pPr>
        <w:rPr>
          <w:rFonts w:ascii="Arial" w:hAnsi="Arial" w:cs="Arial"/>
        </w:rPr>
      </w:pPr>
    </w:p>
    <w:p w:rsidR="001E00A0" w:rsidRDefault="001E00A0">
      <w:pPr>
        <w:rPr>
          <w:rFonts w:ascii="Arial" w:hAnsi="Arial" w:cs="Arial"/>
        </w:rPr>
      </w:pPr>
    </w:p>
    <w:p w:rsidR="001E00A0" w:rsidRDefault="001E00A0">
      <w:pPr>
        <w:rPr>
          <w:rFonts w:ascii="Arial" w:hAnsi="Arial" w:cs="Arial"/>
        </w:rPr>
      </w:pPr>
    </w:p>
    <w:p w:rsidR="001E00A0" w:rsidRDefault="001E00A0">
      <w:pPr>
        <w:rPr>
          <w:rFonts w:ascii="Arial" w:hAnsi="Arial" w:cs="Arial"/>
        </w:rPr>
      </w:pPr>
    </w:p>
    <w:p w:rsidR="001E00A0" w:rsidRDefault="001E00A0">
      <w:pPr>
        <w:rPr>
          <w:rFonts w:ascii="Arial" w:hAnsi="Arial" w:cs="Arial"/>
        </w:rPr>
      </w:pPr>
    </w:p>
    <w:p w:rsidR="001E00A0" w:rsidRDefault="001E00A0">
      <w:pPr>
        <w:rPr>
          <w:rFonts w:ascii="Arial" w:hAnsi="Arial" w:cs="Arial"/>
        </w:rPr>
      </w:pPr>
      <w:r w:rsidRPr="001E00A0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8228139"/>
            <wp:effectExtent l="0" t="0" r="3175" b="1905"/>
            <wp:docPr id="3" name="Рисунок 3" descr="C:\Users\Администратор\Desktop\Погребение 2019 год\калькуляция\тари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огребение 2019 год\калькуляция\тариф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0A0" w:rsidRDefault="001E00A0">
      <w:pPr>
        <w:rPr>
          <w:rFonts w:ascii="Arial" w:hAnsi="Arial" w:cs="Arial"/>
        </w:rPr>
      </w:pPr>
    </w:p>
    <w:p w:rsidR="001E00A0" w:rsidRDefault="001E00A0">
      <w:pPr>
        <w:rPr>
          <w:rFonts w:ascii="Arial" w:hAnsi="Arial" w:cs="Arial"/>
        </w:rPr>
      </w:pPr>
    </w:p>
    <w:p w:rsidR="001E00A0" w:rsidRDefault="001E00A0">
      <w:pPr>
        <w:rPr>
          <w:rFonts w:ascii="Arial" w:hAnsi="Arial" w:cs="Arial"/>
        </w:rPr>
      </w:pPr>
    </w:p>
    <w:p w:rsidR="001E00A0" w:rsidRDefault="001E00A0">
      <w:pPr>
        <w:rPr>
          <w:rFonts w:ascii="Arial" w:hAnsi="Arial" w:cs="Arial"/>
        </w:rPr>
      </w:pPr>
    </w:p>
    <w:p w:rsidR="001E00A0" w:rsidRDefault="001E00A0">
      <w:pPr>
        <w:rPr>
          <w:rFonts w:ascii="Arial" w:hAnsi="Arial" w:cs="Arial"/>
        </w:rPr>
      </w:pPr>
    </w:p>
    <w:p w:rsidR="001E00A0" w:rsidRPr="00FA594D" w:rsidRDefault="001E00A0">
      <w:pPr>
        <w:rPr>
          <w:rFonts w:ascii="Arial" w:hAnsi="Arial" w:cs="Arial"/>
        </w:rPr>
      </w:pPr>
      <w:r w:rsidRPr="001E00A0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8228139"/>
            <wp:effectExtent l="0" t="0" r="3175" b="1905"/>
            <wp:docPr id="4" name="Рисунок 4" descr="C:\Users\Администратор\Desktop\Погребение 2019 год\калькуляция\тари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огребение 2019 год\калькуляция\тариф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00A0" w:rsidRPr="00FA5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4E4"/>
    <w:rsid w:val="00137E88"/>
    <w:rsid w:val="001570EF"/>
    <w:rsid w:val="00175B9B"/>
    <w:rsid w:val="001C00D3"/>
    <w:rsid w:val="001E00A0"/>
    <w:rsid w:val="001F2F7E"/>
    <w:rsid w:val="00295B92"/>
    <w:rsid w:val="003A3C87"/>
    <w:rsid w:val="003B3878"/>
    <w:rsid w:val="00486B39"/>
    <w:rsid w:val="004B0C46"/>
    <w:rsid w:val="0052282F"/>
    <w:rsid w:val="005514E4"/>
    <w:rsid w:val="00562AB8"/>
    <w:rsid w:val="00586035"/>
    <w:rsid w:val="00662BB9"/>
    <w:rsid w:val="007515D6"/>
    <w:rsid w:val="007A787A"/>
    <w:rsid w:val="008A7188"/>
    <w:rsid w:val="008D7536"/>
    <w:rsid w:val="00905F2A"/>
    <w:rsid w:val="00921893"/>
    <w:rsid w:val="009251F6"/>
    <w:rsid w:val="009A126F"/>
    <w:rsid w:val="009D3B4A"/>
    <w:rsid w:val="009F2C8D"/>
    <w:rsid w:val="00AE7397"/>
    <w:rsid w:val="00BA6A13"/>
    <w:rsid w:val="00CA32A2"/>
    <w:rsid w:val="00D07305"/>
    <w:rsid w:val="00F44492"/>
    <w:rsid w:val="00FA594D"/>
    <w:rsid w:val="00FD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075E89-8D3C-4DE5-AC58-A6D7A75DC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0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B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5B9B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5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463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ezagorujko</dc:creator>
  <cp:lastModifiedBy>Пользователь Windows</cp:lastModifiedBy>
  <cp:revision>20</cp:revision>
  <cp:lastPrinted>2019-02-07T09:47:00Z</cp:lastPrinted>
  <dcterms:created xsi:type="dcterms:W3CDTF">2019-01-17T06:04:00Z</dcterms:created>
  <dcterms:modified xsi:type="dcterms:W3CDTF">2019-02-07T10:13:00Z</dcterms:modified>
</cp:coreProperties>
</file>