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FF7B7" w14:textId="4430935E" w:rsidR="00AE38D6" w:rsidRPr="00AE38D6" w:rsidRDefault="00AE38D6" w:rsidP="00AE3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38D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29.12.2022 N 968 </w:t>
      </w:r>
      <w:hyperlink r:id="rId5" w:history="1">
        <w:r w:rsidRPr="00AE38D6">
          <w:rPr>
            <w:rStyle w:val="a3"/>
            <w:rFonts w:ascii="Times New Roman" w:hAnsi="Times New Roman" w:cs="Times New Roman"/>
            <w:sz w:val="28"/>
            <w:szCs w:val="28"/>
          </w:rPr>
  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</w:t>
      </w:r>
      <w:r w:rsidR="00D8670C">
        <w:rPr>
          <w:rFonts w:ascii="Times New Roman" w:hAnsi="Times New Roman" w:cs="Times New Roman"/>
          <w:sz w:val="28"/>
          <w:szCs w:val="28"/>
        </w:rPr>
        <w:t xml:space="preserve"> (муниципальных служащих и руководителей муниципальных учреждений),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представляемых в соответствии с Федеральным </w:t>
      </w:r>
      <w:hyperlink r:id="rId6" w:history="1">
        <w:r w:rsidRPr="00AE38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</w:t>
      </w:r>
      <w:r w:rsidRPr="00AE38D6">
        <w:rPr>
          <w:rFonts w:ascii="Times New Roman" w:hAnsi="Times New Roman" w:cs="Times New Roman"/>
          <w:sz w:val="28"/>
          <w:szCs w:val="28"/>
          <w:u w:val="single"/>
        </w:rPr>
        <w:t>не осуществляются</w:t>
      </w:r>
      <w:r w:rsidRPr="00AE38D6">
        <w:rPr>
          <w:rFonts w:ascii="Times New Roman" w:hAnsi="Times New Roman" w:cs="Times New Roman"/>
          <w:sz w:val="28"/>
          <w:szCs w:val="28"/>
        </w:rPr>
        <w:t>.</w:t>
      </w:r>
    </w:p>
    <w:p w14:paraId="737899F3" w14:textId="519F2C7A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5CDB10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17C132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&lt;Письмо&gt; Минтруда России от 21.03.2023 N 28-6/10/П-2161</w:t>
      </w:r>
    </w:p>
    <w:p w14:paraId="7D5B90CC" w14:textId="77777777" w:rsidR="00AE38D6" w:rsidRPr="00AE38D6" w:rsidRDefault="00AA08BF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E38D6" w:rsidRPr="00AE38D6">
          <w:rPr>
            <w:rStyle w:val="a3"/>
            <w:rFonts w:ascii="Times New Roman" w:hAnsi="Times New Roman" w:cs="Times New Roman"/>
            <w:sz w:val="28"/>
            <w:szCs w:val="28"/>
          </w:rPr>
          <w:t>&lt;О направлении Инструктивно-методических материалов&gt;</w:t>
        </w:r>
      </w:hyperlink>
    </w:p>
    <w:p w14:paraId="3CCEE935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(вместе с "Инструктивно-методическими материалами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операции")</w:t>
      </w:r>
    </w:p>
    <w:sectPr w:rsidR="00AE38D6" w:rsidRPr="00AE38D6" w:rsidSect="00AE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2"/>
    <w:rsid w:val="003B14A2"/>
    <w:rsid w:val="006D0E30"/>
    <w:rsid w:val="007A4095"/>
    <w:rsid w:val="007E4C0E"/>
    <w:rsid w:val="00AA08BF"/>
    <w:rsid w:val="00AE38D6"/>
    <w:rsid w:val="00D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8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E2311632284711D7903FF1F4EB506957CB844A0319E3B8D373BB9232B499BEF0487CE4FAF5ECB11BD381E9F8RDm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278DCCFCC59FE13EB90063EEA35AC37E1C79D31D0B714F3DB59AB18AD91F8C2DF03D8C2366550CB2C9A844FFy9n8I" TargetMode="External"/><Relationship Id="rId5" Type="http://schemas.openxmlformats.org/officeDocument/2006/relationships/hyperlink" Target="consultantplus://offline/ref=63C2D145DE8BC434605CC7CC63A2161D45CB2F593DA21DA6700109E3D42ED4C8BC8DC3115061777C9E6BBA8DEB8FC080CD3E7D929436A12391B8B843sBl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Admin</cp:lastModifiedBy>
  <cp:revision>2</cp:revision>
  <dcterms:created xsi:type="dcterms:W3CDTF">2023-09-29T07:21:00Z</dcterms:created>
  <dcterms:modified xsi:type="dcterms:W3CDTF">2023-09-29T07:21:00Z</dcterms:modified>
</cp:coreProperties>
</file>